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77FC" w:rsidRPr="007D7E0B" w:rsidRDefault="008477FC" w:rsidP="007D7E0B">
      <w:pPr>
        <w:pStyle w:val="Naslov1"/>
      </w:pPr>
      <w:r w:rsidRPr="008477FC">
        <w:t>NAVODILA ZA DELO VARNOSTNE SLUŽBE V NOČNI IZMENI</w:t>
      </w:r>
    </w:p>
    <w:p w:rsidR="002B6B7C" w:rsidRPr="00FB795E" w:rsidRDefault="002B6B7C" w:rsidP="007D7E0B">
      <w:pPr>
        <w:pStyle w:val="Naslov2"/>
      </w:pPr>
      <w:r w:rsidRPr="00FB795E">
        <w:t>UVOD</w:t>
      </w:r>
    </w:p>
    <w:p w:rsidR="00D45CCB" w:rsidRDefault="00D45CCB" w:rsidP="00817165">
      <w:pPr>
        <w:spacing w:line="276" w:lineRule="auto"/>
        <w:jc w:val="both"/>
      </w:pPr>
      <w:r w:rsidRPr="00D45CCB">
        <w:t>Varnostnik mora poznati in dosledno izvajati ta Navodila za delo</w:t>
      </w:r>
      <w:r>
        <w:t>,</w:t>
      </w:r>
      <w:r w:rsidRPr="00D45CCB">
        <w:t xml:space="preserve"> ter izvajati druge delovne naloge in dolžnosti, skladno z navodili, ki so del službene dokumentacije na delovnem mestu.</w:t>
      </w:r>
    </w:p>
    <w:p w:rsidR="00D45CCB" w:rsidRDefault="00D45CCB" w:rsidP="00817165">
      <w:pPr>
        <w:spacing w:line="276" w:lineRule="auto"/>
        <w:jc w:val="both"/>
      </w:pPr>
    </w:p>
    <w:p w:rsidR="008936B0" w:rsidRDefault="002B6B7C" w:rsidP="00817165">
      <w:pPr>
        <w:spacing w:line="276" w:lineRule="auto"/>
        <w:jc w:val="both"/>
      </w:pPr>
      <w:r w:rsidRPr="002B6B7C">
        <w:t>Delovni čas varnostnika je vsak delavnik od 21.00 do 07.00 oz. sobota</w:t>
      </w:r>
      <w:r w:rsidR="00817165">
        <w:t>,</w:t>
      </w:r>
      <w:r w:rsidRPr="002B6B7C">
        <w:t xml:space="preserve"> nedelja </w:t>
      </w:r>
      <w:r w:rsidR="00817165">
        <w:t xml:space="preserve">in prazniki </w:t>
      </w:r>
      <w:r w:rsidRPr="002B6B7C">
        <w:t>od 19:00 do 07:00.</w:t>
      </w:r>
      <w:r w:rsidR="00817165">
        <w:t xml:space="preserve"> </w:t>
      </w:r>
      <w:r w:rsidR="008936B0">
        <w:t>Varnostnik je dolžan opraviti pravilen prevzem oz. predajo službe, tako da 15 minut pred nastopom oz. zaključkom službe z receptorjem Klinike Golnik:</w:t>
      </w:r>
    </w:p>
    <w:p w:rsidR="008936B0" w:rsidRDefault="008936B0" w:rsidP="007D7E0B">
      <w:pPr>
        <w:pStyle w:val="Odstavekseznama"/>
        <w:numPr>
          <w:ilvl w:val="0"/>
          <w:numId w:val="21"/>
        </w:numPr>
        <w:spacing w:line="276" w:lineRule="auto"/>
      </w:pPr>
      <w:r>
        <w:t>preveri stanje evidenc, dovolilnic, varnostnih ugotovitev,</w:t>
      </w:r>
    </w:p>
    <w:p w:rsidR="008936B0" w:rsidRDefault="008936B0" w:rsidP="007D7E0B">
      <w:pPr>
        <w:pStyle w:val="Odstavekseznama"/>
        <w:numPr>
          <w:ilvl w:val="0"/>
          <w:numId w:val="21"/>
        </w:numPr>
        <w:spacing w:line="276" w:lineRule="auto"/>
      </w:pPr>
      <w:r>
        <w:t>preveri stanje ključev in pravilnost postopka pri izdajanju oz. sprejemanju ključev,</w:t>
      </w:r>
    </w:p>
    <w:p w:rsidR="008936B0" w:rsidRDefault="008936B0" w:rsidP="007D7E0B">
      <w:pPr>
        <w:pStyle w:val="Odstavekseznama"/>
        <w:numPr>
          <w:ilvl w:val="0"/>
          <w:numId w:val="21"/>
        </w:numPr>
        <w:spacing w:line="276" w:lineRule="auto"/>
      </w:pPr>
      <w:r>
        <w:t xml:space="preserve">preveri stanje objektov, naprav, instalacij in varovano območje, </w:t>
      </w:r>
    </w:p>
    <w:p w:rsidR="008936B0" w:rsidRDefault="008936B0" w:rsidP="007D7E0B">
      <w:pPr>
        <w:pStyle w:val="Odstavekseznama"/>
        <w:numPr>
          <w:ilvl w:val="0"/>
          <w:numId w:val="21"/>
        </w:numPr>
        <w:spacing w:line="276" w:lineRule="auto"/>
      </w:pPr>
      <w:r>
        <w:t>sprejme dodatne naloge v zvezi s službo varovanja,</w:t>
      </w:r>
    </w:p>
    <w:p w:rsidR="00D45CCB" w:rsidRDefault="008936B0" w:rsidP="007D7E0B">
      <w:pPr>
        <w:pStyle w:val="Odstavekseznama"/>
        <w:numPr>
          <w:ilvl w:val="0"/>
          <w:numId w:val="21"/>
        </w:numPr>
        <w:spacing w:line="276" w:lineRule="auto"/>
      </w:pPr>
      <w:r>
        <w:t>vpiše in opiše prevzem službe v primopredajni zvezek</w:t>
      </w:r>
    </w:p>
    <w:p w:rsidR="00D45CCB" w:rsidRDefault="00D45CCB" w:rsidP="004C7B35">
      <w:pPr>
        <w:spacing w:line="276" w:lineRule="auto"/>
      </w:pPr>
    </w:p>
    <w:p w:rsidR="008936B0" w:rsidRDefault="00D45CCB" w:rsidP="004C7B35">
      <w:pPr>
        <w:spacing w:line="276" w:lineRule="auto"/>
      </w:pPr>
      <w:r w:rsidRPr="00D45CCB">
        <w:t xml:space="preserve">Glavni vhod v kliniko je zaklenjen od 22. ure zvečer do 6. ure zjutraj. Naloga varnostnika je, da o morebitnem prihodu urgentnega pacienta ali reševalnega vozila, o tem obvesti </w:t>
      </w:r>
      <w:r>
        <w:t>osebje</w:t>
      </w:r>
      <w:r w:rsidRPr="00D45CCB">
        <w:t xml:space="preserve"> v </w:t>
      </w:r>
      <w:r w:rsidR="009B3BC1">
        <w:t>sprejemni</w:t>
      </w:r>
      <w:r w:rsidRPr="00D45CCB">
        <w:t xml:space="preserve"> ambulanti. V primeru, da je varnostnik na obhodu, pacient pozvoni na zvonec pri vhodu v kliniko (zvonec je ustrezno označen).</w:t>
      </w:r>
    </w:p>
    <w:p w:rsidR="00352D58" w:rsidRPr="002B6B7C" w:rsidRDefault="00352D58" w:rsidP="004C7B35">
      <w:pPr>
        <w:spacing w:line="276" w:lineRule="auto"/>
      </w:pPr>
    </w:p>
    <w:p w:rsidR="002B6B7C" w:rsidRPr="00FB795E" w:rsidRDefault="002B6B7C" w:rsidP="007D7E0B">
      <w:pPr>
        <w:pStyle w:val="Naslov2"/>
      </w:pPr>
      <w:r w:rsidRPr="00FB795E">
        <w:t>Vodenje evidenc</w:t>
      </w:r>
    </w:p>
    <w:p w:rsidR="002B6B7C" w:rsidRDefault="002B6B7C" w:rsidP="002B6B7C">
      <w:pPr>
        <w:spacing w:line="276" w:lineRule="auto"/>
      </w:pPr>
      <w:r>
        <w:t>Varnostnik je dolžan vsakodnevno vestno in natančno voditi evidence:</w:t>
      </w:r>
    </w:p>
    <w:p w:rsidR="002B6B7C" w:rsidRDefault="002B6B7C" w:rsidP="007D7E0B">
      <w:pPr>
        <w:pStyle w:val="Odstavekseznama"/>
        <w:numPr>
          <w:ilvl w:val="0"/>
          <w:numId w:val="22"/>
        </w:numPr>
        <w:spacing w:line="276" w:lineRule="auto"/>
      </w:pPr>
      <w:r>
        <w:t xml:space="preserve">primopredajni zvezek VARNOST – prisotnost na delu, </w:t>
      </w:r>
    </w:p>
    <w:p w:rsidR="002B6B7C" w:rsidRDefault="002B6B7C" w:rsidP="007D7E0B">
      <w:pPr>
        <w:pStyle w:val="Odstavekseznama"/>
        <w:numPr>
          <w:ilvl w:val="0"/>
          <w:numId w:val="22"/>
        </w:numPr>
        <w:spacing w:line="276" w:lineRule="auto"/>
      </w:pPr>
      <w:r>
        <w:t xml:space="preserve">evidenco obhodov - na posebnem predpisanem obrazcu, </w:t>
      </w:r>
    </w:p>
    <w:p w:rsidR="002B6B7C" w:rsidRDefault="002B6B7C" w:rsidP="007D7E0B">
      <w:pPr>
        <w:pStyle w:val="Odstavekseznama"/>
        <w:numPr>
          <w:ilvl w:val="0"/>
          <w:numId w:val="22"/>
        </w:numPr>
        <w:spacing w:line="276" w:lineRule="auto"/>
      </w:pPr>
      <w:r>
        <w:t>evidenco opravljenega dela in varnostnih ugotovitev - v posebnem zvezku.</w:t>
      </w:r>
    </w:p>
    <w:p w:rsidR="002B6B7C" w:rsidRPr="00FB795E" w:rsidRDefault="008936B0" w:rsidP="007D7E0B">
      <w:pPr>
        <w:pStyle w:val="Naslov2"/>
      </w:pPr>
      <w:r w:rsidRPr="00FB795E">
        <w:t>Naloge in dolžnosti varnostnika</w:t>
      </w:r>
    </w:p>
    <w:p w:rsidR="002B6B7C" w:rsidRPr="002B6B7C" w:rsidRDefault="002B6B7C" w:rsidP="007D7E0B">
      <w:pPr>
        <w:pStyle w:val="Odstavekseznama"/>
        <w:numPr>
          <w:ilvl w:val="0"/>
          <w:numId w:val="23"/>
        </w:numPr>
      </w:pPr>
      <w:r w:rsidRPr="002B6B7C">
        <w:t>Varovanje bolnikov in zaposlenih,</w:t>
      </w:r>
    </w:p>
    <w:p w:rsidR="002B6B7C" w:rsidRPr="002B6B7C" w:rsidRDefault="002B6B7C" w:rsidP="007D7E0B">
      <w:pPr>
        <w:pStyle w:val="Odstavekseznama"/>
        <w:numPr>
          <w:ilvl w:val="0"/>
          <w:numId w:val="23"/>
        </w:numPr>
      </w:pPr>
      <w:r w:rsidRPr="002B6B7C">
        <w:t>Iskanje izgubljenih bolnikov (v varovanem območju),</w:t>
      </w:r>
    </w:p>
    <w:p w:rsidR="002B6B7C" w:rsidRPr="002B6B7C" w:rsidRDefault="002B6B7C" w:rsidP="007D7E0B">
      <w:pPr>
        <w:pStyle w:val="Odstavekseznama"/>
        <w:numPr>
          <w:ilvl w:val="0"/>
          <w:numId w:val="23"/>
        </w:numPr>
      </w:pPr>
      <w:r w:rsidRPr="002B6B7C">
        <w:t>Kontrola spoštovanja obiskov,</w:t>
      </w:r>
    </w:p>
    <w:p w:rsidR="002B6B7C" w:rsidRPr="002B6B7C" w:rsidRDefault="002B6B7C" w:rsidP="007D7E0B">
      <w:pPr>
        <w:pStyle w:val="Odstavekseznama"/>
        <w:numPr>
          <w:ilvl w:val="0"/>
          <w:numId w:val="23"/>
        </w:numPr>
      </w:pPr>
      <w:r w:rsidRPr="002B6B7C">
        <w:t>Varnostni obhod določenih lokacij,</w:t>
      </w:r>
    </w:p>
    <w:p w:rsidR="002B6B7C" w:rsidRPr="002B6B7C" w:rsidRDefault="002B6B7C" w:rsidP="007D7E0B">
      <w:pPr>
        <w:pStyle w:val="Odstavekseznama"/>
        <w:numPr>
          <w:ilvl w:val="0"/>
          <w:numId w:val="23"/>
        </w:numPr>
      </w:pPr>
      <w:r w:rsidRPr="002B6B7C">
        <w:t>Ugotavljanje istovetnosti sumljivih in nepooblaščenih oseb,</w:t>
      </w:r>
    </w:p>
    <w:p w:rsidR="002B6B7C" w:rsidRPr="002B6B7C" w:rsidRDefault="002B6B7C" w:rsidP="007D7E0B">
      <w:pPr>
        <w:pStyle w:val="Odstavekseznama"/>
        <w:numPr>
          <w:ilvl w:val="0"/>
          <w:numId w:val="23"/>
        </w:numPr>
      </w:pPr>
      <w:r w:rsidRPr="002B6B7C">
        <w:t>Prijavljanje poškodb objekta in okvar (izliv vode, električne okvare, ipd.) tehnični službi,</w:t>
      </w:r>
    </w:p>
    <w:p w:rsidR="002B6B7C" w:rsidRPr="002B6B7C" w:rsidRDefault="002B6B7C" w:rsidP="007D7E0B">
      <w:pPr>
        <w:pStyle w:val="Odstavekseznama"/>
        <w:numPr>
          <w:ilvl w:val="0"/>
          <w:numId w:val="23"/>
        </w:numPr>
      </w:pPr>
      <w:r w:rsidRPr="002B6B7C">
        <w:t>Shranjevanje in oddajanje najdenih predmetov,</w:t>
      </w:r>
    </w:p>
    <w:p w:rsidR="0072014E" w:rsidRPr="0072014E" w:rsidRDefault="0072014E" w:rsidP="007D7E0B">
      <w:pPr>
        <w:pStyle w:val="Odstavekseznama"/>
        <w:numPr>
          <w:ilvl w:val="0"/>
          <w:numId w:val="23"/>
        </w:numPr>
      </w:pPr>
      <w:r w:rsidRPr="0072014E">
        <w:t>Nadzor nad alarmnimi centralami nameščenimi na recepciji,</w:t>
      </w:r>
    </w:p>
    <w:p w:rsidR="002B6B7C" w:rsidRPr="002B6B7C" w:rsidRDefault="002B6B7C" w:rsidP="007D7E0B">
      <w:pPr>
        <w:pStyle w:val="Odstavekseznama"/>
        <w:numPr>
          <w:ilvl w:val="0"/>
          <w:numId w:val="23"/>
        </w:numPr>
      </w:pPr>
      <w:r w:rsidRPr="002B6B7C">
        <w:t>Napotovanje gostov,</w:t>
      </w:r>
    </w:p>
    <w:p w:rsidR="002B6B7C" w:rsidRPr="002B6B7C" w:rsidRDefault="002B6B7C" w:rsidP="007D7E0B">
      <w:pPr>
        <w:pStyle w:val="Odstavekseznama"/>
        <w:numPr>
          <w:ilvl w:val="0"/>
          <w:numId w:val="23"/>
        </w:numPr>
      </w:pPr>
      <w:r w:rsidRPr="002B6B7C">
        <w:t>Izdaja pristopnih kartic,</w:t>
      </w:r>
    </w:p>
    <w:p w:rsidR="002B6B7C" w:rsidRPr="002B6B7C" w:rsidRDefault="002B6B7C" w:rsidP="007D7E0B">
      <w:pPr>
        <w:pStyle w:val="Odstavekseznama"/>
        <w:numPr>
          <w:ilvl w:val="0"/>
          <w:numId w:val="23"/>
        </w:numPr>
      </w:pPr>
      <w:r w:rsidRPr="002B6B7C">
        <w:t>Izdaja ključev,</w:t>
      </w:r>
    </w:p>
    <w:p w:rsidR="002B6B7C" w:rsidRPr="002B6B7C" w:rsidRDefault="002B6B7C" w:rsidP="007D7E0B">
      <w:pPr>
        <w:pStyle w:val="Odstavekseznama"/>
        <w:numPr>
          <w:ilvl w:val="0"/>
          <w:numId w:val="23"/>
        </w:numPr>
      </w:pPr>
      <w:r w:rsidRPr="002B6B7C">
        <w:t xml:space="preserve">Izdaja nadomestnih baterij ali </w:t>
      </w:r>
      <w:proofErr w:type="spellStart"/>
      <w:r w:rsidRPr="002B6B7C">
        <w:t>pagerjev</w:t>
      </w:r>
      <w:proofErr w:type="spellEnd"/>
      <w:r w:rsidRPr="002B6B7C">
        <w:t xml:space="preserve"> za dežurne telefone,</w:t>
      </w:r>
    </w:p>
    <w:p w:rsidR="002B6B7C" w:rsidRPr="002B6B7C" w:rsidRDefault="002B6B7C" w:rsidP="007D7E0B">
      <w:pPr>
        <w:pStyle w:val="Odstavekseznama"/>
        <w:numPr>
          <w:ilvl w:val="0"/>
          <w:numId w:val="23"/>
        </w:numPr>
      </w:pPr>
      <w:r w:rsidRPr="002B6B7C">
        <w:t>Nadzor nad zapornicami,</w:t>
      </w:r>
    </w:p>
    <w:p w:rsidR="002B6B7C" w:rsidRDefault="002B6B7C" w:rsidP="007D7E0B">
      <w:pPr>
        <w:pStyle w:val="Odstavekseznama"/>
        <w:numPr>
          <w:ilvl w:val="0"/>
          <w:numId w:val="23"/>
        </w:numPr>
      </w:pPr>
      <w:r w:rsidRPr="002B6B7C">
        <w:t>Izvajanje drugih nalog, ki jih pisno določi od uprave bolnišnice pooblaščeni delavec.</w:t>
      </w:r>
    </w:p>
    <w:p w:rsidR="00FB795E" w:rsidRPr="007D7E0B" w:rsidRDefault="00FB795E" w:rsidP="007D7E0B">
      <w:pPr>
        <w:pStyle w:val="Naslov3"/>
      </w:pPr>
      <w:r w:rsidRPr="007D7E0B">
        <w:t>Varnostni obhodi</w:t>
      </w:r>
    </w:p>
    <w:p w:rsidR="00FB795E" w:rsidRPr="00A30411" w:rsidRDefault="00FB795E" w:rsidP="00FB795E">
      <w:pPr>
        <w:jc w:val="both"/>
      </w:pPr>
      <w:r>
        <w:t>Za čas opravljanja varnostnega obhoda varnostnik</w:t>
      </w:r>
      <w:r w:rsidR="007D7D16">
        <w:t xml:space="preserve"> dvigne zapornico na glavnem dovozu,</w:t>
      </w:r>
      <w:r>
        <w:t xml:space="preserve"> zaklene svoj delovni prostor in nadzor nad vstopom in izstopom skozi glavni vhod v bolnišnico prevzame Sprejemna ambulanta Klinike Golnik. </w:t>
      </w:r>
      <w:r w:rsidRPr="00A30411">
        <w:t>O svojem odhodu in vrnitvi obvesti zaposlene v sprejemni ambulanti.</w:t>
      </w:r>
    </w:p>
    <w:p w:rsidR="00FB795E" w:rsidRDefault="00FB795E" w:rsidP="00FB795E">
      <w:r>
        <w:t>V času obhoda mora biti varnostnik dosegljiv na GSM številki, ki jo zagotovi naročnik.</w:t>
      </w:r>
    </w:p>
    <w:p w:rsidR="00FB795E" w:rsidRDefault="00FB795E" w:rsidP="00FB795E">
      <w:pPr>
        <w:jc w:val="both"/>
      </w:pPr>
      <w:r>
        <w:t>Pred začetkom opravljanja vsakega obhoda varnostnik vpiše čas začetka obhoda in po vrnitvi s predpisanega obhoda vpiše varnostne ugotovitve in čas zaključka obhoda do minute natančno.</w:t>
      </w:r>
    </w:p>
    <w:p w:rsidR="00A30411" w:rsidRDefault="00A30411" w:rsidP="00FB795E">
      <w:pPr>
        <w:jc w:val="both"/>
      </w:pPr>
      <w:r>
        <w:t>V kolikor imajo v sprejemni ambulanti nujno delo, mora varnostnik svoj obhod odložiti na poznejši čas, kar mora biti prav tako zabeleženo v zvezku.</w:t>
      </w:r>
    </w:p>
    <w:p w:rsidR="00F417CD" w:rsidRDefault="00F417CD" w:rsidP="00FB795E">
      <w:pPr>
        <w:jc w:val="both"/>
      </w:pPr>
      <w:r>
        <w:t>Pred začetkom obhoda, se glavno vhodno rampo dvigne in je stalno odprta, do zaključka obhoda.</w:t>
      </w:r>
    </w:p>
    <w:p w:rsidR="00FB795E" w:rsidRDefault="00FB795E" w:rsidP="00FB795E">
      <w:pPr>
        <w:jc w:val="both"/>
      </w:pPr>
      <w:r>
        <w:lastRenderedPageBreak/>
        <w:t>Varnostnik o svojem delu in ugotovitvah vodi dnevnik, ki ga dnevno posreduje v pregled.</w:t>
      </w:r>
    </w:p>
    <w:p w:rsidR="00FB795E" w:rsidRDefault="00FB795E" w:rsidP="00FB795E">
      <w:pPr>
        <w:jc w:val="both"/>
      </w:pPr>
      <w:r>
        <w:t>O ugotovljenih nepravilnostih na varovanem območju ali objektih</w:t>
      </w:r>
      <w:r w:rsidR="00A30411">
        <w:t>, ki bi lahko povzročila še večjo škodo ali nevarnost,</w:t>
      </w:r>
      <w:r>
        <w:t xml:space="preserve"> je varnostnik dolžan takoj </w:t>
      </w:r>
      <w:r w:rsidR="00A30411">
        <w:t xml:space="preserve">obvestiti </w:t>
      </w:r>
      <w:r>
        <w:t>dežurno medicinsko sestro v sprejemni ambulanti.</w:t>
      </w:r>
      <w:r w:rsidR="00A30411">
        <w:t xml:space="preserve"> V primeru, da je potrebno napako takoj odpraviti, dežurna medicinska sestra </w:t>
      </w:r>
      <w:r w:rsidR="009B3BC1">
        <w:t xml:space="preserve">(DMS) </w:t>
      </w:r>
      <w:r w:rsidR="00A30411">
        <w:t>pokliče dežurnega vzdrževalca. Lista dežurnih vzdrževalcev se nahaja v sprejemni ambulanti in na recepciji.</w:t>
      </w:r>
      <w:r w:rsidR="002C7290">
        <w:t xml:space="preserve"> Dežurnega vzdrževalca lahko kliče tudi varnostnik sam, vendar mora o dogodku vseeno obvestiti tudi </w:t>
      </w:r>
      <w:r w:rsidR="009B3BC1">
        <w:t>DMS</w:t>
      </w:r>
      <w:r w:rsidR="002C7290">
        <w:t xml:space="preserve"> v sprejemni ambulanti.</w:t>
      </w:r>
    </w:p>
    <w:p w:rsidR="00FB795E" w:rsidRDefault="00FB795E" w:rsidP="00FB795E">
      <w:pPr>
        <w:jc w:val="both"/>
      </w:pPr>
    </w:p>
    <w:p w:rsidR="00F417CD" w:rsidRDefault="00FB795E" w:rsidP="004C7B35">
      <w:pPr>
        <w:jc w:val="both"/>
        <w:rPr>
          <w:rFonts w:asciiTheme="majorHAnsi" w:eastAsiaTheme="majorEastAsia" w:hAnsiTheme="majorHAnsi" w:cstheme="majorBidi"/>
          <w:color w:val="1F4D78" w:themeColor="accent1" w:themeShade="7F"/>
          <w:sz w:val="22"/>
          <w:szCs w:val="22"/>
        </w:rPr>
      </w:pPr>
      <w:r>
        <w:t>Varnostnik izvaja redne delne obhode po celem varovanem območju na naslednji način:</w:t>
      </w:r>
    </w:p>
    <w:p w:rsidR="00FB795E" w:rsidRPr="007D7E0B" w:rsidRDefault="00FB795E" w:rsidP="007D7E0B">
      <w:pPr>
        <w:pStyle w:val="Naslov4"/>
      </w:pPr>
      <w:r w:rsidRPr="007D7E0B">
        <w:t xml:space="preserve">NOTRANJI OBHOD </w:t>
      </w:r>
      <w:r w:rsidR="00F62A25" w:rsidRPr="007D7E0B">
        <w:t xml:space="preserve">in zaklepanje/odklepanje vhodnih vrat </w:t>
      </w:r>
      <w:r w:rsidRPr="007D7E0B">
        <w:t xml:space="preserve">(traja cca. </w:t>
      </w:r>
      <w:r w:rsidR="00CF1378">
        <w:t>1</w:t>
      </w:r>
      <w:r w:rsidRPr="007D7E0B">
        <w:t>5 minut):</w:t>
      </w:r>
    </w:p>
    <w:p w:rsidR="00F417CD" w:rsidRPr="00F417CD" w:rsidRDefault="00F417CD" w:rsidP="00F417CD">
      <w:r>
        <w:t xml:space="preserve">Izvaja se vsaj </w:t>
      </w:r>
      <w:r w:rsidR="002C7290">
        <w:t xml:space="preserve">2x </w:t>
      </w:r>
      <w:r>
        <w:t xml:space="preserve">na noč. </w:t>
      </w:r>
    </w:p>
    <w:p w:rsidR="00FB795E" w:rsidRDefault="00FB795E" w:rsidP="007D7E0B">
      <w:pPr>
        <w:pStyle w:val="Odstavekseznama"/>
        <w:numPr>
          <w:ilvl w:val="0"/>
          <w:numId w:val="24"/>
        </w:numPr>
      </w:pPr>
      <w:r>
        <w:rPr>
          <w:rFonts w:hint="eastAsia"/>
        </w:rPr>
        <w:t>Hodniki kleti, WC, garderobe,</w:t>
      </w:r>
      <w:r w:rsidR="00352D58">
        <w:t xml:space="preserve"> </w:t>
      </w:r>
    </w:p>
    <w:p w:rsidR="00FB795E" w:rsidRDefault="00FB795E" w:rsidP="007D7E0B">
      <w:pPr>
        <w:pStyle w:val="Odstavekseznama"/>
        <w:numPr>
          <w:ilvl w:val="0"/>
          <w:numId w:val="24"/>
        </w:numPr>
      </w:pPr>
      <w:r>
        <w:rPr>
          <w:rFonts w:hint="eastAsia"/>
        </w:rPr>
        <w:t>Laboratoriji,</w:t>
      </w:r>
    </w:p>
    <w:p w:rsidR="00FB795E" w:rsidRDefault="00FB795E" w:rsidP="007D7E0B">
      <w:pPr>
        <w:pStyle w:val="Odstavekseznama"/>
        <w:numPr>
          <w:ilvl w:val="0"/>
          <w:numId w:val="24"/>
        </w:numPr>
      </w:pPr>
      <w:r>
        <w:rPr>
          <w:rFonts w:hint="eastAsia"/>
        </w:rPr>
        <w:t>Hodniki, WC, garderobe v vseh etažah (P, 1., 2., 3., 4. in 5. nadstropje)</w:t>
      </w:r>
      <w:r w:rsidR="00A30411">
        <w:t>,</w:t>
      </w:r>
    </w:p>
    <w:p w:rsidR="00FB795E" w:rsidRDefault="00FB795E" w:rsidP="007D7E0B">
      <w:pPr>
        <w:pStyle w:val="Odstavekseznama"/>
        <w:numPr>
          <w:ilvl w:val="0"/>
          <w:numId w:val="24"/>
        </w:numPr>
      </w:pPr>
      <w:r>
        <w:rPr>
          <w:rFonts w:hint="eastAsia"/>
        </w:rPr>
        <w:t>Obvezen delovni stik z dežurnim osebjem bolnišnice na vseh oddelkih.</w:t>
      </w:r>
    </w:p>
    <w:p w:rsidR="00352D58" w:rsidRDefault="00352D58" w:rsidP="00F62A25"/>
    <w:p w:rsidR="002944D0" w:rsidRDefault="002944D0" w:rsidP="002944D0">
      <w:r>
        <w:t>Zaklepanje vrat:</w:t>
      </w:r>
    </w:p>
    <w:p w:rsidR="002944D0" w:rsidRDefault="002944D0" w:rsidP="002944D0">
      <w:pPr>
        <w:jc w:val="both"/>
      </w:pPr>
      <w:r>
        <w:t xml:space="preserve">Glavni vhod v kliniko je zaklenjen od 22. ure zvečer do 6. ure zjutraj. Naloga varnostnika je, da o morebitnem prihodu urgentnega pacienta ali reševalnega vozila, o tem obvesti DMS v </w:t>
      </w:r>
      <w:r w:rsidR="009B3BC1">
        <w:t xml:space="preserve">sprejemni </w:t>
      </w:r>
      <w:r>
        <w:t>ambulanti. V primeru, da je varnostnik na obhodu, pacient pozvoni na zvonec pri vhodu v kliniko (zvonec je ustrezno označen).</w:t>
      </w:r>
    </w:p>
    <w:p w:rsidR="00060037" w:rsidRDefault="00060037" w:rsidP="002944D0">
      <w:pPr>
        <w:jc w:val="both"/>
      </w:pPr>
      <w:r w:rsidRPr="00060037">
        <w:t>V primeru, da so v čakalnici pacienti, vhodna vrata v kliniko ostanejo odklenjena. Če varnostnik zapusti svoj delovni prostor (npr. zaradi obhoda), je dolžan o tem obvestiti DMS v urgentni ambulanti.</w:t>
      </w:r>
    </w:p>
    <w:p w:rsidR="002944D0" w:rsidRDefault="002944D0" w:rsidP="00F62A25"/>
    <w:p w:rsidR="00F62A25" w:rsidRDefault="00F62A25" w:rsidP="00F62A25">
      <w:pPr>
        <w:jc w:val="both"/>
      </w:pPr>
      <w:r>
        <w:t>Ob prvem notranjem obhod</w:t>
      </w:r>
      <w:r w:rsidR="0090193C">
        <w:t xml:space="preserve">u (predvidoma ob </w:t>
      </w:r>
      <w:r w:rsidR="002C7290">
        <w:t>22</w:t>
      </w:r>
      <w:r w:rsidR="0090193C">
        <w:t>. uri</w:t>
      </w:r>
      <w:r>
        <w:t>), varnostnik preveri zaprtje vseh vhodnih vrat</w:t>
      </w:r>
      <w:r w:rsidR="007D1DF3">
        <w:t xml:space="preserve">. Na vseh vhodnih vratih mora biti omogočen prost izhod (na senzor ali kartico), </w:t>
      </w:r>
      <w:r>
        <w:t xml:space="preserve">vhod pa </w:t>
      </w:r>
      <w:r w:rsidR="007D1DF3">
        <w:t>je mogoč samo s kartico ali ključem</w:t>
      </w:r>
      <w:r>
        <w:t>.</w:t>
      </w:r>
    </w:p>
    <w:p w:rsidR="007D1DF3" w:rsidRDefault="007D1DF3" w:rsidP="00F62A25">
      <w:pPr>
        <w:jc w:val="both"/>
      </w:pPr>
      <w:r>
        <w:t>O vseh morebitnih nepravilnostih (onemogočen izhod, omogočen vhod brez kartice ali ključa), poroča ob predaji službe.</w:t>
      </w:r>
    </w:p>
    <w:p w:rsidR="002C7290" w:rsidRDefault="002C7290" w:rsidP="00F62A25">
      <w:pPr>
        <w:jc w:val="both"/>
      </w:pPr>
    </w:p>
    <w:p w:rsidR="002C7290" w:rsidRDefault="002C7290" w:rsidP="00F62A25">
      <w:pPr>
        <w:jc w:val="both"/>
      </w:pPr>
      <w:r>
        <w:t xml:space="preserve">Ob drugem obhodu </w:t>
      </w:r>
      <w:r w:rsidR="0027138F">
        <w:t>varnostnik preveri tudi stanje na bolniških oddelkih.</w:t>
      </w:r>
    </w:p>
    <w:p w:rsidR="003E1A8A" w:rsidRDefault="003E1A8A" w:rsidP="00F62A25">
      <w:pPr>
        <w:jc w:val="both"/>
      </w:pPr>
    </w:p>
    <w:p w:rsidR="003E1A8A" w:rsidRPr="003E1A8A" w:rsidRDefault="00FB795E" w:rsidP="003E1A8A">
      <w:pPr>
        <w:pStyle w:val="Naslov4"/>
      </w:pPr>
      <w:r>
        <w:t>ZUNANJI  OBHOD, obhodna pot, kjer je prisotnost varnostnika obvezna:</w:t>
      </w:r>
    </w:p>
    <w:p w:rsidR="00FB795E" w:rsidRDefault="00A30411" w:rsidP="008772B8">
      <w:pPr>
        <w:pStyle w:val="Odstavekseznama"/>
        <w:numPr>
          <w:ilvl w:val="0"/>
          <w:numId w:val="6"/>
        </w:numPr>
      </w:pPr>
      <w:r>
        <w:t>Glavna bolnišnična stavba</w:t>
      </w:r>
      <w:r w:rsidR="004C7B35">
        <w:t>:</w:t>
      </w:r>
    </w:p>
    <w:p w:rsidR="00FB795E" w:rsidRDefault="00A30411" w:rsidP="008772B8">
      <w:pPr>
        <w:pStyle w:val="Odstavekseznama"/>
        <w:numPr>
          <w:ilvl w:val="7"/>
          <w:numId w:val="7"/>
        </w:numPr>
        <w:ind w:left="993" w:hanging="284"/>
      </w:pPr>
      <w:r>
        <w:t>Vurnikova</w:t>
      </w:r>
      <w:r w:rsidR="00FB795E">
        <w:t xml:space="preserve"> stavba,</w:t>
      </w:r>
    </w:p>
    <w:p w:rsidR="00FB795E" w:rsidRDefault="00FB795E" w:rsidP="008772B8">
      <w:pPr>
        <w:pStyle w:val="Odstavekseznama"/>
        <w:numPr>
          <w:ilvl w:val="7"/>
          <w:numId w:val="7"/>
        </w:numPr>
        <w:ind w:left="993" w:hanging="284"/>
      </w:pPr>
      <w:r>
        <w:t>Železniška stavba</w:t>
      </w:r>
      <w:r w:rsidR="004C7B35">
        <w:t>.</w:t>
      </w:r>
    </w:p>
    <w:p w:rsidR="00FB795E" w:rsidRDefault="00A30411" w:rsidP="008772B8">
      <w:pPr>
        <w:pStyle w:val="Odstavekseznama"/>
        <w:numPr>
          <w:ilvl w:val="0"/>
          <w:numId w:val="7"/>
        </w:numPr>
      </w:pPr>
      <w:r>
        <w:t>Dvorišče klinike</w:t>
      </w:r>
      <w:r w:rsidR="004C7B35">
        <w:t>:</w:t>
      </w:r>
    </w:p>
    <w:p w:rsidR="00FB795E" w:rsidRDefault="00FB795E" w:rsidP="008772B8">
      <w:pPr>
        <w:pStyle w:val="Odstavekseznama"/>
        <w:numPr>
          <w:ilvl w:val="7"/>
          <w:numId w:val="8"/>
        </w:numPr>
        <w:ind w:left="993" w:hanging="284"/>
      </w:pPr>
      <w:r>
        <w:t>Agregat in prostor medicinskih plinov,</w:t>
      </w:r>
    </w:p>
    <w:p w:rsidR="008772B8" w:rsidRDefault="008772B8" w:rsidP="008772B8">
      <w:pPr>
        <w:pStyle w:val="Odstavekseznama"/>
        <w:numPr>
          <w:ilvl w:val="7"/>
          <w:numId w:val="8"/>
        </w:numPr>
        <w:ind w:left="993" w:hanging="284"/>
      </w:pPr>
      <w:r>
        <w:t>Uprava</w:t>
      </w:r>
      <w:r w:rsidR="004C7B35">
        <w:t>,</w:t>
      </w:r>
    </w:p>
    <w:p w:rsidR="00FB795E" w:rsidRDefault="00FB795E" w:rsidP="008772B8">
      <w:pPr>
        <w:pStyle w:val="Odstavekseznama"/>
        <w:numPr>
          <w:ilvl w:val="7"/>
          <w:numId w:val="8"/>
        </w:numPr>
        <w:ind w:left="993" w:hanging="284"/>
      </w:pPr>
      <w:r>
        <w:t>Kuhinja in skladišče živil,</w:t>
      </w:r>
    </w:p>
    <w:p w:rsidR="00FB795E" w:rsidRDefault="00FB795E" w:rsidP="008772B8">
      <w:pPr>
        <w:pStyle w:val="Odstavekseznama"/>
        <w:numPr>
          <w:ilvl w:val="7"/>
          <w:numId w:val="8"/>
        </w:numPr>
        <w:ind w:left="993" w:hanging="284"/>
      </w:pPr>
      <w:r>
        <w:t>Skladišče tehničnega in potrošnega materiala</w:t>
      </w:r>
      <w:r w:rsidR="004C7B35">
        <w:t>.</w:t>
      </w:r>
    </w:p>
    <w:p w:rsidR="008772B8" w:rsidRPr="008772B8" w:rsidRDefault="008772B8" w:rsidP="008772B8">
      <w:pPr>
        <w:pStyle w:val="Odstavekseznama"/>
        <w:numPr>
          <w:ilvl w:val="0"/>
          <w:numId w:val="8"/>
        </w:numPr>
        <w:rPr>
          <w:vanish/>
        </w:rPr>
      </w:pPr>
    </w:p>
    <w:p w:rsidR="00FB795E" w:rsidRDefault="008772B8" w:rsidP="008772B8">
      <w:pPr>
        <w:pStyle w:val="Odstavekseznama"/>
        <w:numPr>
          <w:ilvl w:val="0"/>
          <w:numId w:val="8"/>
        </w:numPr>
      </w:pPr>
      <w:r>
        <w:t>Širše območje klinike</w:t>
      </w:r>
      <w:r w:rsidR="004C7B35">
        <w:t>:</w:t>
      </w:r>
    </w:p>
    <w:p w:rsidR="00FB795E" w:rsidRDefault="00FB795E" w:rsidP="008772B8">
      <w:pPr>
        <w:pStyle w:val="Odstavekseznama"/>
        <w:numPr>
          <w:ilvl w:val="7"/>
          <w:numId w:val="9"/>
        </w:numPr>
        <w:ind w:left="993" w:hanging="284"/>
      </w:pPr>
      <w:r>
        <w:t xml:space="preserve">Infekcija – </w:t>
      </w:r>
      <w:r w:rsidR="007D1DF3">
        <w:t xml:space="preserve">obvezna registracija na </w:t>
      </w:r>
      <w:r>
        <w:t>kontrol</w:t>
      </w:r>
      <w:r w:rsidR="007D1DF3">
        <w:t>i</w:t>
      </w:r>
      <w:r>
        <w:t xml:space="preserve"> pristopa,</w:t>
      </w:r>
    </w:p>
    <w:p w:rsidR="00FB795E" w:rsidRDefault="00FB795E" w:rsidP="008772B8">
      <w:pPr>
        <w:pStyle w:val="Odstavekseznama"/>
        <w:numPr>
          <w:ilvl w:val="7"/>
          <w:numId w:val="9"/>
        </w:numPr>
        <w:ind w:left="993" w:hanging="284"/>
      </w:pPr>
      <w:r>
        <w:t>Grad,</w:t>
      </w:r>
      <w:r w:rsidR="008772B8">
        <w:t xml:space="preserve"> dom kulture in poslopje Arhiv,</w:t>
      </w:r>
    </w:p>
    <w:p w:rsidR="008772B8" w:rsidRDefault="008772B8" w:rsidP="008772B8">
      <w:pPr>
        <w:pStyle w:val="Odstavekseznama"/>
        <w:numPr>
          <w:ilvl w:val="7"/>
          <w:numId w:val="9"/>
        </w:numPr>
        <w:ind w:left="993" w:hanging="284"/>
      </w:pPr>
      <w:r>
        <w:t>Garaže</w:t>
      </w:r>
      <w:r w:rsidR="004C7B35">
        <w:t>,</w:t>
      </w:r>
    </w:p>
    <w:p w:rsidR="00F417CD" w:rsidRDefault="00F417CD" w:rsidP="008772B8">
      <w:pPr>
        <w:pStyle w:val="Odstavekseznama"/>
        <w:numPr>
          <w:ilvl w:val="7"/>
          <w:numId w:val="9"/>
        </w:numPr>
        <w:ind w:left="993" w:hanging="284"/>
      </w:pPr>
      <w:r>
        <w:t>Vila Triglav</w:t>
      </w:r>
      <w:r w:rsidR="004C7B35">
        <w:t>.</w:t>
      </w:r>
    </w:p>
    <w:p w:rsidR="00FB795E" w:rsidRDefault="00F417CD" w:rsidP="00F417CD">
      <w:pPr>
        <w:pStyle w:val="Odstavekseznama"/>
        <w:numPr>
          <w:ilvl w:val="0"/>
          <w:numId w:val="12"/>
        </w:numPr>
      </w:pPr>
      <w:r>
        <w:t>Obhod parka</w:t>
      </w:r>
    </w:p>
    <w:p w:rsidR="00F417CD" w:rsidRDefault="00F417CD" w:rsidP="00F417CD">
      <w:pPr>
        <w:pStyle w:val="Odstavekseznama"/>
        <w:numPr>
          <w:ilvl w:val="7"/>
          <w:numId w:val="13"/>
        </w:numPr>
        <w:ind w:left="993" w:hanging="284"/>
      </w:pPr>
      <w:r>
        <w:t>Park</w:t>
      </w:r>
      <w:r w:rsidR="004C7B35">
        <w:t>,</w:t>
      </w:r>
    </w:p>
    <w:p w:rsidR="003E1A8A" w:rsidRDefault="00FB795E" w:rsidP="003E1A8A">
      <w:pPr>
        <w:pStyle w:val="Odstavekseznama"/>
        <w:numPr>
          <w:ilvl w:val="7"/>
          <w:numId w:val="13"/>
        </w:numPr>
        <w:ind w:left="993" w:hanging="284"/>
      </w:pPr>
      <w:r>
        <w:t>Kotlarna</w:t>
      </w:r>
      <w:r w:rsidR="004C7B35">
        <w:t>.</w:t>
      </w:r>
    </w:p>
    <w:p w:rsidR="009B3BC1" w:rsidRDefault="009B3BC1" w:rsidP="00FB795E"/>
    <w:p w:rsidR="003E1A8A" w:rsidRDefault="009B3BC1" w:rsidP="00FB795E">
      <w:r>
        <w:t>Obhod se lahko opravi, ko je čakalnica prazna oz. po dogovoru z DMS v sprejemni ambulanti.</w:t>
      </w:r>
    </w:p>
    <w:p w:rsidR="009B3BC1" w:rsidRDefault="009B3BC1" w:rsidP="00FB795E"/>
    <w:p w:rsidR="00FB795E" w:rsidRDefault="00FB795E" w:rsidP="00FB795E">
      <w:r>
        <w:t>Na obhodih varnostnik ugotavlja:</w:t>
      </w:r>
    </w:p>
    <w:p w:rsidR="004C1BAC" w:rsidRPr="00D45CCB" w:rsidRDefault="00FB795E" w:rsidP="009B3BC1">
      <w:pPr>
        <w:pStyle w:val="Odstavekseznama"/>
        <w:numPr>
          <w:ilvl w:val="0"/>
          <w:numId w:val="30"/>
        </w:numPr>
      </w:pPr>
      <w:r w:rsidRPr="00D45CCB">
        <w:t>prisotnost nepooblaščenih oz. sumljivih oseb in neznanih predmetov v stavbi ali območju bolnišnice oz. v neposredni okolici;</w:t>
      </w:r>
    </w:p>
    <w:p w:rsidR="004C1BAC" w:rsidRPr="00D45CCB" w:rsidRDefault="00FB795E" w:rsidP="009B3BC1">
      <w:pPr>
        <w:pStyle w:val="Odstavekseznama"/>
        <w:numPr>
          <w:ilvl w:val="0"/>
          <w:numId w:val="30"/>
        </w:numPr>
      </w:pPr>
      <w:r w:rsidRPr="00D45CCB">
        <w:t>stanje zunanje razsvetljave, parkiranih vozil na varovanem  območju,</w:t>
      </w:r>
    </w:p>
    <w:p w:rsidR="004C1BAC" w:rsidRPr="00D45CCB" w:rsidRDefault="00FB795E" w:rsidP="009B3BC1">
      <w:pPr>
        <w:pStyle w:val="Odstavekseznama"/>
        <w:numPr>
          <w:ilvl w:val="0"/>
          <w:numId w:val="30"/>
        </w:numPr>
      </w:pPr>
      <w:r w:rsidRPr="00D45CCB">
        <w:t>stanje vseh vhodov v objekte (vrata, okna, jaški),</w:t>
      </w:r>
    </w:p>
    <w:p w:rsidR="004C1BAC" w:rsidRPr="00D45CCB" w:rsidRDefault="00FB795E" w:rsidP="009B3BC1">
      <w:pPr>
        <w:pStyle w:val="Odstavekseznama"/>
        <w:numPr>
          <w:ilvl w:val="0"/>
          <w:numId w:val="30"/>
        </w:numPr>
      </w:pPr>
      <w:r w:rsidRPr="00D45CCB">
        <w:t>stanje gasilnih aparatov in druge zaščitne opreme,</w:t>
      </w:r>
    </w:p>
    <w:p w:rsidR="004C1BAC" w:rsidRPr="00D45CCB" w:rsidRDefault="00FB795E" w:rsidP="009B3BC1">
      <w:pPr>
        <w:pStyle w:val="Odstavekseznama"/>
        <w:numPr>
          <w:ilvl w:val="0"/>
          <w:numId w:val="30"/>
        </w:numPr>
      </w:pPr>
      <w:r w:rsidRPr="00D45CCB">
        <w:t>prehodnost evakuacijskih in intervencijskih poti;</w:t>
      </w:r>
    </w:p>
    <w:p w:rsidR="004C1BAC" w:rsidRPr="00D45CCB" w:rsidRDefault="00FB795E" w:rsidP="009B3BC1">
      <w:pPr>
        <w:pStyle w:val="Odstavekseznama"/>
        <w:numPr>
          <w:ilvl w:val="0"/>
          <w:numId w:val="30"/>
        </w:numPr>
      </w:pPr>
      <w:r w:rsidRPr="00D45CCB">
        <w:t>stanje požarnega stopnišča in zasilnih</w:t>
      </w:r>
      <w:r w:rsidR="004C1BAC" w:rsidRPr="00D45CCB">
        <w:t xml:space="preserve"> </w:t>
      </w:r>
      <w:r w:rsidRPr="00D45CCB">
        <w:t>izhodov – preveriti zaklenjenost vrat,</w:t>
      </w:r>
    </w:p>
    <w:p w:rsidR="004C1BAC" w:rsidRPr="00D45CCB" w:rsidRDefault="00FB795E" w:rsidP="009B3BC1">
      <w:pPr>
        <w:pStyle w:val="Odstavekseznama"/>
        <w:numPr>
          <w:ilvl w:val="0"/>
          <w:numId w:val="30"/>
        </w:numPr>
        <w:rPr>
          <w:rFonts w:eastAsiaTheme="majorEastAsia"/>
          <w:color w:val="1F4D78" w:themeColor="accent1" w:themeShade="7F"/>
          <w:sz w:val="28"/>
          <w:szCs w:val="28"/>
        </w:rPr>
      </w:pPr>
      <w:r w:rsidRPr="00D45CCB">
        <w:t>vizualno preveri stanje električnih instalacij, električnih naprav in strojev, grelnih teles in svetil</w:t>
      </w:r>
      <w:r w:rsidR="004C1BAC" w:rsidRPr="00D45CCB">
        <w:t xml:space="preserve">, </w:t>
      </w:r>
      <w:r w:rsidRPr="00D45CCB">
        <w:t>vodovodnih instalacij; toplovodnih instalacij; plinskih instalacij in naprav;</w:t>
      </w:r>
    </w:p>
    <w:p w:rsidR="008477FC" w:rsidRPr="00D45CCB" w:rsidRDefault="00FB795E" w:rsidP="009B3BC1">
      <w:pPr>
        <w:pStyle w:val="Odstavekseznama"/>
        <w:numPr>
          <w:ilvl w:val="0"/>
          <w:numId w:val="30"/>
        </w:numPr>
        <w:rPr>
          <w:rFonts w:eastAsiaTheme="majorEastAsia"/>
          <w:color w:val="1F4D78" w:themeColor="accent1" w:themeShade="7F"/>
          <w:sz w:val="28"/>
          <w:szCs w:val="28"/>
        </w:rPr>
      </w:pPr>
      <w:r w:rsidRPr="00D45CCB">
        <w:t>stanje na posameznih oddelkih, kar ugotovi v stiku z dežurnim osebjem.</w:t>
      </w:r>
    </w:p>
    <w:p w:rsidR="004A6C3B" w:rsidRDefault="004A6C3B" w:rsidP="007D7E0B">
      <w:pPr>
        <w:pStyle w:val="Naslov3"/>
      </w:pPr>
      <w:r>
        <w:lastRenderedPageBreak/>
        <w:t>Požarna centrala</w:t>
      </w:r>
    </w:p>
    <w:p w:rsidR="004A6C3B" w:rsidRDefault="004A6C3B" w:rsidP="004A6C3B">
      <w:pPr>
        <w:jc w:val="both"/>
      </w:pPr>
      <w:r>
        <w:t>V</w:t>
      </w:r>
      <w:r w:rsidRPr="004A6C3B">
        <w:t xml:space="preserve"> primeru sprožitve alarma</w:t>
      </w:r>
      <w:r w:rsidR="00A174E3">
        <w:t xml:space="preserve"> na požarni centrali</w:t>
      </w:r>
      <w:r>
        <w:t>,</w:t>
      </w:r>
      <w:r w:rsidRPr="004A6C3B">
        <w:t xml:space="preserve"> </w:t>
      </w:r>
      <w:r>
        <w:t>varnostnik ukrepa v skladu z navodili napisanimi na centrali. Resničnost dogodka mora preveriti osebno, ne telefonsko.</w:t>
      </w:r>
      <w:r w:rsidR="00817165">
        <w:t xml:space="preserve"> V primeru pravega požara, poskuša po svojih močeh pogasiti začetni požar. V kolikor to ni mogoče takoj sproži požarne sirene s pritiskom na najbližji ročni javljalnik požara. </w:t>
      </w:r>
      <w:r w:rsidR="00A174E3">
        <w:t>Pokliče na 112 in prijavi dogodek, potem pa po svojih močeh pomaga pri evakuaciji stavbe.</w:t>
      </w:r>
    </w:p>
    <w:p w:rsidR="008477FC" w:rsidRDefault="004A6C3B" w:rsidP="004A6C3B">
      <w:pPr>
        <w:jc w:val="both"/>
      </w:pPr>
      <w:r>
        <w:t>Dogodek se zabeleži v zvezek.</w:t>
      </w:r>
    </w:p>
    <w:p w:rsidR="004A6C3B" w:rsidRDefault="004A6C3B" w:rsidP="007D7E0B">
      <w:pPr>
        <w:pStyle w:val="Naslov3"/>
      </w:pPr>
      <w:r>
        <w:t>Protivlomni alarmi</w:t>
      </w:r>
    </w:p>
    <w:p w:rsidR="004A6C3B" w:rsidRDefault="004A6C3B" w:rsidP="007D7E0B">
      <w:pPr>
        <w:pStyle w:val="Naslov4"/>
      </w:pPr>
      <w:r>
        <w:t>Lekarna</w:t>
      </w:r>
    </w:p>
    <w:p w:rsidR="004A6C3B" w:rsidRPr="002476B3" w:rsidRDefault="004A6C3B" w:rsidP="00817165">
      <w:pPr>
        <w:jc w:val="both"/>
        <w:rPr>
          <w:color w:val="FF0000"/>
        </w:rPr>
      </w:pPr>
      <w:r>
        <w:t xml:space="preserve">Varnostnik odide do </w:t>
      </w:r>
      <w:r w:rsidR="00817165">
        <w:t>lekarne</w:t>
      </w:r>
      <w:r>
        <w:t xml:space="preserve">. </w:t>
      </w:r>
      <w:r w:rsidR="00817165">
        <w:t xml:space="preserve">Preveri vse vhode v lekarno (dva notranja in dva zunanja). V lekarno ne vstopa. </w:t>
      </w:r>
      <w:r>
        <w:t xml:space="preserve">V kolikor oceni, da je potreben vstop v lekarno, obvesti dežurno medicinsko sestro v </w:t>
      </w:r>
      <w:r w:rsidR="00B72D10">
        <w:t>Urgentni</w:t>
      </w:r>
      <w:r>
        <w:t xml:space="preserve"> ambulanti in skupaj lahko vstopita v lekarno in preverita stanje.</w:t>
      </w:r>
      <w:r w:rsidR="00A174E3">
        <w:t xml:space="preserve"> V kolikor je potreben tehnični poseg, da se objekt zavaruje ali prepreči nadaljnja škoda, varnostnik pokliče vzdrževalca v pripravljenosti (po seznamu). </w:t>
      </w:r>
      <w:r>
        <w:t>Dogodek se zabeleži v zvezek.</w:t>
      </w:r>
    </w:p>
    <w:p w:rsidR="004A6C3B" w:rsidRDefault="004A6C3B" w:rsidP="007D7E0B">
      <w:pPr>
        <w:pStyle w:val="Naslov4"/>
      </w:pPr>
      <w:r>
        <w:t>Arhiv</w:t>
      </w:r>
    </w:p>
    <w:p w:rsidR="004A6C3B" w:rsidRDefault="004A6C3B" w:rsidP="00625CF8">
      <w:pPr>
        <w:jc w:val="both"/>
      </w:pPr>
      <w:r>
        <w:t xml:space="preserve">Varnostnik </w:t>
      </w:r>
      <w:r w:rsidR="00A174E3">
        <w:t xml:space="preserve">iz omarice s ključi, vzame ustrezen ključ </w:t>
      </w:r>
      <w:r w:rsidR="000A7E50">
        <w:t>in kodo alarma, ter</w:t>
      </w:r>
      <w:r w:rsidR="00A174E3">
        <w:t xml:space="preserve"> </w:t>
      </w:r>
      <w:r>
        <w:t xml:space="preserve">odide v stavbo Arhiv. </w:t>
      </w:r>
      <w:r w:rsidR="002476B3">
        <w:t xml:space="preserve">Alarmna centrala se nahaja v pisarni </w:t>
      </w:r>
      <w:r w:rsidR="00A174E3">
        <w:t xml:space="preserve">v </w:t>
      </w:r>
      <w:r w:rsidR="002476B3">
        <w:t xml:space="preserve">drugem nadstropju. </w:t>
      </w:r>
      <w:r w:rsidR="000A7E50">
        <w:t xml:space="preserve">Izklop alarm in preveri stanje v objektu in ob njem. </w:t>
      </w:r>
      <w:r w:rsidR="000A7E50" w:rsidRPr="000A7E50">
        <w:t>V kolikor je potreben tehnični poseg, da se objekt zavaruje ali prepreči nadaljnja škoda, varnostnik pokliče vzdrževalca v pripravljenosti (po seznamu).</w:t>
      </w:r>
      <w:r w:rsidR="00625CF8">
        <w:t xml:space="preserve"> </w:t>
      </w:r>
      <w:r>
        <w:t>Dogodek se zabeleži v zvezek.</w:t>
      </w:r>
    </w:p>
    <w:p w:rsidR="00090169" w:rsidRDefault="00090169" w:rsidP="007D7E0B">
      <w:pPr>
        <w:pStyle w:val="Naslov4"/>
      </w:pPr>
      <w:r>
        <w:t>Računalniški center</w:t>
      </w:r>
    </w:p>
    <w:p w:rsidR="00ED6F4D" w:rsidRDefault="00ED6F4D" w:rsidP="00ED6F4D">
      <w:pPr>
        <w:jc w:val="both"/>
      </w:pPr>
      <w:r>
        <w:t>Varnostnik najprej preveri (če je seveda izvedljivo) na lokaciji računalniškega centra ali je grožnja resnična oz. gre le za lažni alarm (vstop izvedemo po protokolu opisanem spodaj).</w:t>
      </w:r>
    </w:p>
    <w:p w:rsidR="00ED6F4D" w:rsidRDefault="00ED6F4D" w:rsidP="00ED6F4D">
      <w:pPr>
        <w:jc w:val="both"/>
      </w:pPr>
      <w:r>
        <w:t xml:space="preserve">Po preverjanju v primeru ogroženosti najprej poskusimo omejiti ogrožanje podatkovnega centra, v vsakem primeru pa takoj obvestimo vodjo informatike oz. namestnika. </w:t>
      </w:r>
      <w:r w:rsidRPr="00ED6F4D">
        <w:t>V kolikor je potreben tehnični poseg, da se objekt zavaruje ali prepreči nadaljnja škoda, varnostnik pokliče vzdrževalca v pripravljenosti (po seznamu).</w:t>
      </w:r>
    </w:p>
    <w:p w:rsidR="00ED6F4D" w:rsidRDefault="00ED6F4D" w:rsidP="00ED6F4D">
      <w:pPr>
        <w:jc w:val="both"/>
      </w:pPr>
      <w:r w:rsidRPr="00ED6F4D">
        <w:rPr>
          <w:b/>
        </w:rPr>
        <w:t>V primeru požara v računalniškem centru, varnostnik ne vstopa v prostor</w:t>
      </w:r>
      <w:r>
        <w:t>. V prostoru je nameščeno avtomatsko gašenje s halonom.</w:t>
      </w:r>
    </w:p>
    <w:p w:rsidR="00F04C93" w:rsidRPr="00F04C93" w:rsidRDefault="00ED6F4D" w:rsidP="005A68AA">
      <w:pPr>
        <w:jc w:val="both"/>
      </w:pPr>
      <w:r>
        <w:t xml:space="preserve">Nadaljujemo z nadzorovanjem stanja in omejevanjem ogrožanja podatkovnega centra. </w:t>
      </w:r>
      <w:r w:rsidRPr="00ED6F4D">
        <w:t>Dogodek se zabeleži v zvezek.</w:t>
      </w:r>
    </w:p>
    <w:p w:rsidR="00090169" w:rsidRDefault="00F04C93" w:rsidP="007D7E0B">
      <w:pPr>
        <w:pStyle w:val="Naslov4"/>
      </w:pPr>
      <w:r>
        <w:t>Bistro</w:t>
      </w:r>
    </w:p>
    <w:p w:rsidR="00F04C93" w:rsidRDefault="00F04C93" w:rsidP="00616C90">
      <w:pPr>
        <w:jc w:val="both"/>
      </w:pPr>
      <w:r>
        <w:t xml:space="preserve">Varnostnik odide do vhoda v Bistro in preveri </w:t>
      </w:r>
      <w:r w:rsidR="00616C90">
        <w:t>okolico</w:t>
      </w:r>
      <w:r>
        <w:t xml:space="preserve">. </w:t>
      </w:r>
      <w:r w:rsidR="00616C90" w:rsidRPr="00616C90">
        <w:t>V kolikor je potreben tehnični poseg, da se objekt zavaruje ali prepreči nadaljnja škoda, varnostnik pokliče vzdrževalca v pripravljenosti (po seznamu).</w:t>
      </w:r>
      <w:r w:rsidR="00616C90">
        <w:t xml:space="preserve"> </w:t>
      </w:r>
      <w:r>
        <w:t>Dogodek se zabeleži v zvezek.</w:t>
      </w:r>
    </w:p>
    <w:p w:rsidR="00F04C93" w:rsidRDefault="00F04C93" w:rsidP="007D7E0B">
      <w:pPr>
        <w:pStyle w:val="Naslov3"/>
      </w:pPr>
      <w:r>
        <w:t>Napotovanje gostov</w:t>
      </w:r>
    </w:p>
    <w:p w:rsidR="00F04C93" w:rsidRDefault="00F04C93" w:rsidP="0072014E">
      <w:pPr>
        <w:jc w:val="both"/>
      </w:pPr>
      <w:r>
        <w:t xml:space="preserve">Gostje, ki prespijo v sobah, ki jih nudi Klinika Golnik, so vedno napovedani. V kolikor se pričakuje, da bo nek gost prispel na Golnik v nočnem času, dobi varnostnik, že v naprej pripravljene dokumente, ki jih mora gost izpolniti. Potem varnostnik preda ključe stanovanja gostu in ga usmeri na lokacijo, kjer se soba </w:t>
      </w:r>
      <w:r w:rsidR="0072014E">
        <w:t>nahaja</w:t>
      </w:r>
      <w:r>
        <w:t>.</w:t>
      </w:r>
    </w:p>
    <w:p w:rsidR="00F04C93" w:rsidRDefault="0072014E" w:rsidP="007D7E0B">
      <w:pPr>
        <w:pStyle w:val="Naslov3"/>
      </w:pPr>
      <w:r w:rsidRPr="0072014E">
        <w:t xml:space="preserve">Izdaja </w:t>
      </w:r>
      <w:r w:rsidR="007837BE">
        <w:t>kartic pristopne kontrole</w:t>
      </w:r>
    </w:p>
    <w:p w:rsidR="0072014E" w:rsidRDefault="0072014E" w:rsidP="007D7E0B">
      <w:pPr>
        <w:pStyle w:val="Naslov4"/>
      </w:pPr>
      <w:r>
        <w:t>Zaposleni Klinike Golnik</w:t>
      </w:r>
    </w:p>
    <w:p w:rsidR="0072014E" w:rsidRDefault="0072014E" w:rsidP="0072014E">
      <w:pPr>
        <w:jc w:val="both"/>
      </w:pPr>
      <w:r>
        <w:t xml:space="preserve">V primeru, da zaposleni Klinike Golnik potrebuje kartico pristopne kontrole, se mu izda kartico »OBISKOVALEC xx«. Kartice se nahajajo v beli škatli, številka kartice ni pomembna. Izdaja kartice se </w:t>
      </w:r>
      <w:r w:rsidR="007837BE">
        <w:t>zabeleži v pripravljeni obrazec.</w:t>
      </w:r>
    </w:p>
    <w:p w:rsidR="0072014E" w:rsidRDefault="0072014E" w:rsidP="0072014E">
      <w:pPr>
        <w:jc w:val="both"/>
      </w:pPr>
    </w:p>
    <w:p w:rsidR="0072014E" w:rsidRDefault="0072014E" w:rsidP="007D7E0B">
      <w:pPr>
        <w:pStyle w:val="Naslov4"/>
      </w:pPr>
      <w:r>
        <w:t>Obiskovalci, serviserji, druge osebe</w:t>
      </w:r>
    </w:p>
    <w:p w:rsidR="0072014E" w:rsidRDefault="0072014E" w:rsidP="007837BE">
      <w:pPr>
        <w:jc w:val="both"/>
      </w:pPr>
      <w:r>
        <w:t xml:space="preserve">V primeru, da kdorkoli nezaposlen na Kliniki Golnik, potrebuje kartico pristopne kontrole, se mu prav tako izda kartico </w:t>
      </w:r>
      <w:r w:rsidRPr="0072014E">
        <w:t>»OBISKOVALEC xx«</w:t>
      </w:r>
      <w:r w:rsidR="007837BE">
        <w:t>, ki se nahaja v beli škatli, vendar mora obiskovalec predložiti osebni dokument. Izdaja kartice se zabeleži v pripravljeni obrazec</w:t>
      </w:r>
      <w:r w:rsidR="00613A68">
        <w:t>, kjer se zabeleži ime in priimek obiskovalca, ime podjetja iz katerega prihaja obiskovalec ter namen obiska. Osebni dokument se vrne obiskovalcu.</w:t>
      </w:r>
    </w:p>
    <w:p w:rsidR="007837BE" w:rsidRDefault="007837BE" w:rsidP="007D7E0B">
      <w:pPr>
        <w:pStyle w:val="Naslov3"/>
      </w:pPr>
      <w:r>
        <w:lastRenderedPageBreak/>
        <w:t>Izdaja ključev</w:t>
      </w:r>
    </w:p>
    <w:p w:rsidR="007837BE" w:rsidRDefault="007837BE" w:rsidP="007D7E0B">
      <w:pPr>
        <w:pStyle w:val="Naslov4"/>
      </w:pPr>
      <w:r>
        <w:t>Zaposleni Klinike Golnik</w:t>
      </w:r>
    </w:p>
    <w:p w:rsidR="007837BE" w:rsidRDefault="007837BE" w:rsidP="007837BE">
      <w:pPr>
        <w:jc w:val="both"/>
      </w:pPr>
      <w:r w:rsidRPr="007837BE">
        <w:t xml:space="preserve">V primeru, da zaposleni Klinike Golnik potrebuje </w:t>
      </w:r>
      <w:r>
        <w:t xml:space="preserve">ključe za prostore Klinike Golnik, le ta pove varnostniku številko ključa, ki ga potrebuje in varnostnik mu ga izroči. </w:t>
      </w:r>
      <w:r w:rsidR="005A68AA">
        <w:t xml:space="preserve">Ključi se nahajajo v omarici na recepciji. </w:t>
      </w:r>
      <w:r>
        <w:t xml:space="preserve">Zaposleni Klinike Golnik se izkaže s službeno kartico pristopne kontrole. </w:t>
      </w:r>
      <w:r w:rsidRPr="007837BE">
        <w:t xml:space="preserve">Izdaja </w:t>
      </w:r>
      <w:r>
        <w:t>ključa</w:t>
      </w:r>
      <w:r w:rsidRPr="007837BE">
        <w:t xml:space="preserve"> se zabeleži v pripravljeni </w:t>
      </w:r>
      <w:r>
        <w:t>zvezek</w:t>
      </w:r>
      <w:r w:rsidRPr="007837BE">
        <w:t>.</w:t>
      </w:r>
    </w:p>
    <w:p w:rsidR="00EC5FE0" w:rsidRDefault="00EC5FE0" w:rsidP="007837BE">
      <w:pPr>
        <w:jc w:val="both"/>
      </w:pPr>
    </w:p>
    <w:p w:rsidR="00EC5FE0" w:rsidRDefault="00EC5FE0" w:rsidP="007D7E0B">
      <w:pPr>
        <w:pStyle w:val="Naslov4"/>
      </w:pPr>
      <w:r>
        <w:t>Zaposleni najemnikov prostorov Klinike Golnik</w:t>
      </w:r>
    </w:p>
    <w:p w:rsidR="007837BE" w:rsidRDefault="00EC5FE0" w:rsidP="007837BE">
      <w:r>
        <w:t xml:space="preserve">Ključi operacijskega bloka in kuhinje se izdajajo samo zaposlenim Kirurgije Bitenc oz. </w:t>
      </w:r>
      <w:proofErr w:type="spellStart"/>
      <w:r w:rsidR="001B0C7A">
        <w:t>Sovite</w:t>
      </w:r>
      <w:proofErr w:type="spellEnd"/>
      <w:r>
        <w:t>.</w:t>
      </w:r>
    </w:p>
    <w:p w:rsidR="00EC5FE0" w:rsidRDefault="00EC5FE0" w:rsidP="007837BE"/>
    <w:p w:rsidR="007837BE" w:rsidRDefault="007837BE" w:rsidP="007D7E0B">
      <w:pPr>
        <w:pStyle w:val="Naslov4"/>
      </w:pPr>
      <w:r>
        <w:t>Obiskovalci, serviserji, druge osebe</w:t>
      </w:r>
    </w:p>
    <w:p w:rsidR="007837BE" w:rsidRDefault="007837BE" w:rsidP="007837BE">
      <w:pPr>
        <w:jc w:val="both"/>
      </w:pPr>
      <w:r w:rsidRPr="007837BE">
        <w:t>V primeru, da kdorkoli nezaposlen na Kliniki Golnik, potrebuje ključe za prostore Klinike Golnik, le ta pove varnostniku številko ključa, ki ga potre</w:t>
      </w:r>
      <w:r>
        <w:t>buje in varnostnik mu ga izroči,</w:t>
      </w:r>
      <w:r w:rsidRPr="007837BE">
        <w:t xml:space="preserve"> vendar mora obiskovalec predložiti osebni dokument. </w:t>
      </w:r>
      <w:r w:rsidR="00613A68" w:rsidRPr="00613A68">
        <w:t>Izdaja k</w:t>
      </w:r>
      <w:r w:rsidR="00613A68">
        <w:t>ljučev</w:t>
      </w:r>
      <w:r w:rsidR="00613A68" w:rsidRPr="00613A68">
        <w:t xml:space="preserve"> se zabeleži v pripravljeni obrazec, kjer se zabeleži ime in priimek obiskovalca, ime podjetja iz katerega prihaja obiskovalec ter namen obiska. Osebni dokument se vrne obiskovalcu.</w:t>
      </w:r>
    </w:p>
    <w:p w:rsidR="007837BE" w:rsidRDefault="007837BE" w:rsidP="007D7E0B">
      <w:pPr>
        <w:pStyle w:val="Naslov3"/>
      </w:pPr>
      <w:r w:rsidRPr="007837BE">
        <w:t xml:space="preserve">Izdaja nadomestnih baterij ali </w:t>
      </w:r>
      <w:proofErr w:type="spellStart"/>
      <w:r w:rsidRPr="007837BE">
        <w:t>pagerjev</w:t>
      </w:r>
      <w:proofErr w:type="spellEnd"/>
      <w:r w:rsidRPr="007837BE">
        <w:t xml:space="preserve"> za dežurne telefone</w:t>
      </w:r>
    </w:p>
    <w:p w:rsidR="007837BE" w:rsidRDefault="007837BE" w:rsidP="007D7E0B">
      <w:pPr>
        <w:pStyle w:val="Naslov4"/>
      </w:pPr>
      <w:r>
        <w:t>Izdaja nadomestnih baterij</w:t>
      </w:r>
    </w:p>
    <w:p w:rsidR="007837BE" w:rsidRDefault="007837BE" w:rsidP="00613A68">
      <w:pPr>
        <w:jc w:val="both"/>
      </w:pPr>
      <w:r>
        <w:t xml:space="preserve">V kolikor v nočnem času zmanjka energije v bateriji prenosnih telefonskih aparatov dežurnih zdravnikov ali medicinskih sester, se bo le-ta oglasil na recepciji in zahteval nadomestno. Nadomestne baterije se nahajajo </w:t>
      </w:r>
      <w:r w:rsidR="000B42DD">
        <w:t>poleg</w:t>
      </w:r>
      <w:r>
        <w:t xml:space="preserve"> polniln</w:t>
      </w:r>
      <w:r w:rsidR="000B42DD">
        <w:t>e</w:t>
      </w:r>
      <w:r>
        <w:t xml:space="preserve"> postaj</w:t>
      </w:r>
      <w:r w:rsidR="000B42DD">
        <w:t>e</w:t>
      </w:r>
      <w:r>
        <w:t xml:space="preserve"> na polici pod požarnimi centralami</w:t>
      </w:r>
      <w:r w:rsidR="000B42DD">
        <w:t>. Varnostnik preda polno baterijo dežurajočemu, prazna baterijo pa vstavi v polnilno postajo.</w:t>
      </w:r>
    </w:p>
    <w:p w:rsidR="000B42DD" w:rsidRDefault="000B42DD" w:rsidP="007837BE"/>
    <w:p w:rsidR="000B42DD" w:rsidRDefault="000B42DD" w:rsidP="007D7E0B">
      <w:pPr>
        <w:pStyle w:val="Naslov4"/>
      </w:pPr>
      <w:r>
        <w:t xml:space="preserve">Izdaja </w:t>
      </w:r>
      <w:proofErr w:type="spellStart"/>
      <w:r>
        <w:t>pagerjev</w:t>
      </w:r>
      <w:proofErr w:type="spellEnd"/>
    </w:p>
    <w:p w:rsidR="000B42DD" w:rsidRDefault="000B42DD" w:rsidP="000B42DD">
      <w:pPr>
        <w:jc w:val="both"/>
      </w:pPr>
      <w:r>
        <w:t xml:space="preserve">V primeru okvare prenosnega telefonskega aparata dežurajočega, varnostnik dežurajočemu izda </w:t>
      </w:r>
      <w:proofErr w:type="spellStart"/>
      <w:r>
        <w:t>pager</w:t>
      </w:r>
      <w:proofErr w:type="spellEnd"/>
      <w:r>
        <w:t xml:space="preserve">. </w:t>
      </w:r>
      <w:r w:rsidR="00D45CCB">
        <w:t xml:space="preserve">V </w:t>
      </w:r>
      <w:proofErr w:type="spellStart"/>
      <w:r w:rsidR="00D45CCB">
        <w:t>pager</w:t>
      </w:r>
      <w:proofErr w:type="spellEnd"/>
      <w:r w:rsidR="00D45CCB">
        <w:t xml:space="preserve"> se predhodno vstavi polna baterija. </w:t>
      </w:r>
      <w:proofErr w:type="spellStart"/>
      <w:r>
        <w:t>Pagerji</w:t>
      </w:r>
      <w:proofErr w:type="spellEnd"/>
      <w:r>
        <w:t xml:space="preserve"> se nahajajo poleg polnilne postaje za baterije prenosnih telefonov na polici pod požarnimi centralami.</w:t>
      </w:r>
    </w:p>
    <w:p w:rsidR="000B42DD" w:rsidRDefault="000B42DD" w:rsidP="000B42DD">
      <w:pPr>
        <w:jc w:val="both"/>
      </w:pPr>
    </w:p>
    <w:p w:rsidR="000B42DD" w:rsidRDefault="000B42DD" w:rsidP="007D7E0B">
      <w:pPr>
        <w:pStyle w:val="Naslov3"/>
      </w:pPr>
      <w:r w:rsidRPr="000B42DD">
        <w:t>Nadzor nad zapornicami</w:t>
      </w:r>
    </w:p>
    <w:p w:rsidR="00C51151" w:rsidRDefault="00C51151" w:rsidP="007D7E0B">
      <w:pPr>
        <w:pStyle w:val="Naslov4"/>
      </w:pPr>
      <w:r w:rsidRPr="00C51151">
        <w:t>Glavna vhodna zapornica</w:t>
      </w:r>
    </w:p>
    <w:p w:rsidR="000B42DD" w:rsidRDefault="000B42DD" w:rsidP="00294A47">
      <w:pPr>
        <w:jc w:val="both"/>
      </w:pPr>
      <w:r>
        <w:t xml:space="preserve">Glavna vhodna zapornica, je z domofonom povezana z recepcijo. </w:t>
      </w:r>
      <w:r w:rsidR="00294A47">
        <w:t>Kadar se pred zapornico pripelje avtomobil, na recepciji pozvoni zvonec. Rampo se ne sme dvigniti, dokler voznik ne pove po kaj je prišel v Kliniko Golnik</w:t>
      </w:r>
      <w:r w:rsidR="00083022">
        <w:t xml:space="preserve"> (izjema so vozila nujne pomoči</w:t>
      </w:r>
      <w:r w:rsidR="00D45CCB">
        <w:t xml:space="preserve"> in vozila Klinike Golnik</w:t>
      </w:r>
      <w:r w:rsidR="00083022">
        <w:t>, ki se jim lahko takoj odpre)</w:t>
      </w:r>
      <w:r w:rsidR="00294A47">
        <w:t>.</w:t>
      </w:r>
      <w:r w:rsidR="00083022">
        <w:t xml:space="preserve"> Z avtomobilom, je vstop na dvorišče klinike dovoljen:</w:t>
      </w:r>
    </w:p>
    <w:p w:rsidR="00C51151" w:rsidRDefault="00C51151" w:rsidP="00083022">
      <w:pPr>
        <w:pStyle w:val="Odstavekseznama"/>
        <w:numPr>
          <w:ilvl w:val="0"/>
          <w:numId w:val="15"/>
        </w:numPr>
        <w:jc w:val="both"/>
      </w:pPr>
      <w:r>
        <w:t>Vozilom Klinike Golnik</w:t>
      </w:r>
    </w:p>
    <w:p w:rsidR="00083022" w:rsidRDefault="00083022" w:rsidP="00083022">
      <w:pPr>
        <w:pStyle w:val="Odstavekseznama"/>
        <w:numPr>
          <w:ilvl w:val="0"/>
          <w:numId w:val="15"/>
        </w:numPr>
        <w:jc w:val="both"/>
      </w:pPr>
      <w:r>
        <w:t>Dostavnim vozilom,</w:t>
      </w:r>
    </w:p>
    <w:p w:rsidR="00083022" w:rsidRDefault="00083022" w:rsidP="00083022">
      <w:pPr>
        <w:pStyle w:val="Odstavekseznama"/>
        <w:numPr>
          <w:ilvl w:val="0"/>
          <w:numId w:val="15"/>
        </w:numPr>
        <w:jc w:val="both"/>
      </w:pPr>
      <w:r>
        <w:t>Vozilom serviserjev,</w:t>
      </w:r>
    </w:p>
    <w:p w:rsidR="00083022" w:rsidRDefault="00083022" w:rsidP="00083022">
      <w:pPr>
        <w:pStyle w:val="Odstavekseznama"/>
        <w:numPr>
          <w:ilvl w:val="0"/>
          <w:numId w:val="15"/>
        </w:numPr>
        <w:jc w:val="both"/>
      </w:pPr>
      <w:r>
        <w:t>Invalidnim in težko gibljivim pacientom,</w:t>
      </w:r>
    </w:p>
    <w:p w:rsidR="00AE7D75" w:rsidRDefault="00AE7D75" w:rsidP="00AE7D75">
      <w:pPr>
        <w:pStyle w:val="Odstavekseznama"/>
        <w:numPr>
          <w:ilvl w:val="0"/>
          <w:numId w:val="15"/>
        </w:numPr>
      </w:pPr>
      <w:r>
        <w:t>Eno vozilo Kirurgije Bitenc</w:t>
      </w:r>
    </w:p>
    <w:p w:rsidR="00083022" w:rsidRDefault="00083022" w:rsidP="00083022">
      <w:pPr>
        <w:jc w:val="both"/>
      </w:pPr>
      <w:r>
        <w:t xml:space="preserve">V kolikor tretja oseba pripelje težko gibljivega pacienta, </w:t>
      </w:r>
      <w:r w:rsidR="00C51151">
        <w:t>lahko z vozilom zapelje do glavnega vhoda, kjer odloži težko gibljivega pacienta, potem pa mora vozilo takoj odstraniti z dvorišča klinike in parkirati nekje v okolici klinike.</w:t>
      </w:r>
    </w:p>
    <w:p w:rsidR="0090193C" w:rsidRDefault="0090193C" w:rsidP="00083022">
      <w:pPr>
        <w:jc w:val="both"/>
      </w:pPr>
    </w:p>
    <w:p w:rsidR="00FF0AD7" w:rsidRDefault="00FF0AD7">
      <w:pPr>
        <w:rPr>
          <w:rFonts w:asciiTheme="majorHAnsi" w:eastAsiaTheme="majorEastAsia" w:hAnsiTheme="majorHAnsi" w:cstheme="majorBidi"/>
          <w:i/>
          <w:iCs/>
          <w:color w:val="2E74B5" w:themeColor="accent1" w:themeShade="BF"/>
          <w:sz w:val="24"/>
          <w:szCs w:val="24"/>
        </w:rPr>
      </w:pPr>
      <w:r>
        <w:br w:type="page"/>
      </w:r>
    </w:p>
    <w:p w:rsidR="00C51151" w:rsidRDefault="00C51151" w:rsidP="007D7E0B">
      <w:pPr>
        <w:pStyle w:val="Naslov4"/>
      </w:pPr>
      <w:r>
        <w:lastRenderedPageBreak/>
        <w:t>Zapornica pod kuhinjo</w:t>
      </w:r>
    </w:p>
    <w:p w:rsidR="00C51151" w:rsidRDefault="00C51151" w:rsidP="00C51151">
      <w:r>
        <w:t>Zapornica pod kuhinjo je z domofonom povezana z recepcijo, lekarno in kuhinjo. Na parkirišče pod kuhinjo je dovoljeno spuščati:</w:t>
      </w:r>
    </w:p>
    <w:p w:rsidR="00C51151" w:rsidRDefault="00C51151" w:rsidP="00C51151">
      <w:pPr>
        <w:pStyle w:val="Odstavekseznama"/>
        <w:numPr>
          <w:ilvl w:val="0"/>
          <w:numId w:val="15"/>
        </w:numPr>
      </w:pPr>
      <w:r>
        <w:t>Vozila Klinike Golnik</w:t>
      </w:r>
    </w:p>
    <w:p w:rsidR="00C51151" w:rsidRDefault="00C51151" w:rsidP="00C51151">
      <w:pPr>
        <w:pStyle w:val="Odstavekseznama"/>
        <w:numPr>
          <w:ilvl w:val="0"/>
          <w:numId w:val="15"/>
        </w:numPr>
      </w:pPr>
      <w:r>
        <w:t>Dostavna vozila</w:t>
      </w:r>
    </w:p>
    <w:p w:rsidR="00C51151" w:rsidRDefault="00C51151" w:rsidP="00C51151">
      <w:pPr>
        <w:pStyle w:val="Odstavekseznama"/>
        <w:numPr>
          <w:ilvl w:val="0"/>
          <w:numId w:val="15"/>
        </w:numPr>
      </w:pPr>
      <w:r>
        <w:t>Vozila serviserjev</w:t>
      </w:r>
    </w:p>
    <w:p w:rsidR="00C51151" w:rsidRDefault="00C51151" w:rsidP="00C51151">
      <w:pPr>
        <w:pStyle w:val="Odstavekseznama"/>
        <w:numPr>
          <w:ilvl w:val="0"/>
          <w:numId w:val="15"/>
        </w:numPr>
      </w:pPr>
      <w:r>
        <w:t>Vozila dežurnih zdravnikov in medicinskih sester</w:t>
      </w:r>
    </w:p>
    <w:p w:rsidR="00EC5FE0" w:rsidRDefault="00B70373" w:rsidP="00C51151">
      <w:pPr>
        <w:pStyle w:val="Odstavekseznama"/>
        <w:numPr>
          <w:ilvl w:val="0"/>
          <w:numId w:val="15"/>
        </w:numPr>
      </w:pPr>
      <w:r>
        <w:t>Dve</w:t>
      </w:r>
      <w:r w:rsidR="00EC5FE0">
        <w:t xml:space="preserve"> vozil</w:t>
      </w:r>
      <w:r>
        <w:t>i</w:t>
      </w:r>
      <w:r w:rsidR="00EC5FE0">
        <w:t xml:space="preserve"> uporabnika kuhinje </w:t>
      </w:r>
      <w:proofErr w:type="spellStart"/>
      <w:r w:rsidR="007D7E0B">
        <w:t>Sovita</w:t>
      </w:r>
      <w:proofErr w:type="spellEnd"/>
    </w:p>
    <w:p w:rsidR="00C51151" w:rsidRDefault="00C51151" w:rsidP="00C51151">
      <w:r>
        <w:t>Voznik pozvoni na domofon in pove</w:t>
      </w:r>
      <w:r w:rsidR="00EC5FE0">
        <w:t xml:space="preserve"> po kaj je prišel. Varnostnik odpre v kolikor je razlog upravičen.</w:t>
      </w:r>
    </w:p>
    <w:p w:rsidR="0090193C" w:rsidRPr="00C51151" w:rsidRDefault="0090193C" w:rsidP="00C51151"/>
    <w:p w:rsidR="00C51151" w:rsidRDefault="00C51151" w:rsidP="007D7E0B">
      <w:pPr>
        <w:pStyle w:val="Naslov4"/>
      </w:pPr>
      <w:r>
        <w:t xml:space="preserve">Čas </w:t>
      </w:r>
      <w:r w:rsidRPr="007D7E0B">
        <w:t>obhoda</w:t>
      </w:r>
      <w:r>
        <w:t xml:space="preserve"> varnostnika</w:t>
      </w:r>
    </w:p>
    <w:p w:rsidR="0090193C" w:rsidRDefault="007F5901" w:rsidP="003B0F8F">
      <w:pPr>
        <w:jc w:val="both"/>
      </w:pPr>
      <w:r w:rsidRPr="007F5901">
        <w:t>Za čas opravljanja varnostnega obhoda</w:t>
      </w:r>
      <w:r w:rsidR="002944D0">
        <w:t>,</w:t>
      </w:r>
      <w:r w:rsidRPr="007F5901">
        <w:t xml:space="preserve"> varnostnik</w:t>
      </w:r>
      <w:r w:rsidR="007D7D16">
        <w:t xml:space="preserve"> dvigne zapornico na glavnem dovozu,</w:t>
      </w:r>
      <w:r w:rsidRPr="007F5901">
        <w:t xml:space="preserve"> zaklene svoj delovni prostor in glavni vhod, nadzor nad vstopom in izstopom skozi glavni vhod v bolnišnico pa prevzame Urgentna ambulanta Klinike Golnik. Vhodna zapornica je v nočnem in popoldanskem času zaprta in se odpira na poziv (zvonec), popoldan za odpiranje poskrbi informator v nočnem času pa varnostnik. Zapornica je odprta le v času varnostnikovega obhoda, saj urgentna ambulanta do zvonca za zapornico nima dostopa.  O svojem odhodu in vrnitvi obvesti zaposlene v </w:t>
      </w:r>
      <w:r w:rsidR="00903B12">
        <w:t xml:space="preserve">urgentni </w:t>
      </w:r>
      <w:r w:rsidRPr="007F5901">
        <w:t>ambulanti.</w:t>
      </w:r>
    </w:p>
    <w:p w:rsidR="00C51151" w:rsidRDefault="00C51151" w:rsidP="007D7E0B">
      <w:pPr>
        <w:pStyle w:val="Naslov4"/>
      </w:pPr>
      <w:r>
        <w:t>Okvara zapornic</w:t>
      </w:r>
    </w:p>
    <w:p w:rsidR="00C51151" w:rsidRDefault="00EC5FE0" w:rsidP="00EC5FE0">
      <w:pPr>
        <w:jc w:val="both"/>
      </w:pPr>
      <w:r>
        <w:t>V primeru, da zapornice ni možno dvigniti s pomočjo elektro motorja, se zapornico dvigne ročno s ključem. Natični ključ, rdeče barve se nahaja v omarici s ključi, na recepciji. V primeru, da zapornice ni možno dvigniti niti ročno, je potrebno dvigniti izhodno rampo pri oddelku 100 (z daljincem ali ročno) in označiti obvoz.</w:t>
      </w:r>
    </w:p>
    <w:p w:rsidR="00EC5FE0" w:rsidRDefault="00EC5FE0" w:rsidP="00EC5FE0">
      <w:pPr>
        <w:jc w:val="both"/>
      </w:pPr>
      <w:r>
        <w:t>Izhodne zapornice so vse avtomatske. V primeru okvare le-teh, jih je potrebno dvigniti ročno.</w:t>
      </w:r>
    </w:p>
    <w:p w:rsidR="00235686" w:rsidRDefault="00235686" w:rsidP="007D7E0B">
      <w:pPr>
        <w:pStyle w:val="Naslov3"/>
      </w:pPr>
      <w:r>
        <w:t>Vozila nujne pomoči</w:t>
      </w:r>
    </w:p>
    <w:p w:rsidR="00235686" w:rsidRDefault="00235686" w:rsidP="003B0F8F">
      <w:pPr>
        <w:jc w:val="both"/>
      </w:pPr>
      <w:r>
        <w:t xml:space="preserve">Kadar pred vhodno zapornico pripelje vozilo nujne pomoči, </w:t>
      </w:r>
      <w:r w:rsidR="0068112A">
        <w:t>le-tega varnostnik spusti</w:t>
      </w:r>
      <w:r>
        <w:t xml:space="preserve"> na dvorišče Klinike Golnik, potem pa telefonsko ali osebno sporoči prihod vozila v </w:t>
      </w:r>
      <w:r w:rsidR="002103BE">
        <w:t>urgentno</w:t>
      </w:r>
      <w:r>
        <w:t xml:space="preserve"> ambulanto.</w:t>
      </w:r>
    </w:p>
    <w:p w:rsidR="001D2B33" w:rsidRDefault="001D2B33" w:rsidP="00235686"/>
    <w:p w:rsidR="001D2B33" w:rsidRDefault="001D2B33">
      <w:pPr>
        <w:rPr>
          <w:b/>
          <w:bCs/>
          <w:sz w:val="24"/>
          <w:szCs w:val="24"/>
          <w:lang w:eastAsia="en-US"/>
        </w:rPr>
      </w:pPr>
    </w:p>
    <w:p w:rsidR="001D2B33" w:rsidRDefault="001D2B33" w:rsidP="007D7E0B">
      <w:pPr>
        <w:pStyle w:val="Naslov1"/>
      </w:pPr>
      <w:r w:rsidRPr="00CE7930">
        <w:t>NAVODILA ZA DELO VARNOSTNE SLUŽBE V DNEVNI IZMENI</w:t>
      </w:r>
    </w:p>
    <w:p w:rsidR="001D2B33" w:rsidRDefault="001D2B33" w:rsidP="007D7E0B">
      <w:pPr>
        <w:pStyle w:val="Naslov2"/>
      </w:pPr>
      <w:r>
        <w:t>UVOD</w:t>
      </w:r>
    </w:p>
    <w:p w:rsidR="00D45CCB" w:rsidRDefault="00D45CCB" w:rsidP="003B0F8F">
      <w:pPr>
        <w:jc w:val="both"/>
      </w:pPr>
      <w:r w:rsidRPr="00D45CCB">
        <w:t>Varnostnik mora poznati in dosledno izvajati ta Navodila za delo, ter izvajati druge delovne naloge in dolžnosti, skladno z navodili, ki so del službene dokumentacije na delovnem mestu.</w:t>
      </w:r>
    </w:p>
    <w:p w:rsidR="00D45CCB" w:rsidRDefault="00D45CCB" w:rsidP="003B0F8F">
      <w:pPr>
        <w:jc w:val="both"/>
      </w:pPr>
    </w:p>
    <w:p w:rsidR="001D2B33" w:rsidRDefault="001D2B33" w:rsidP="003B0F8F">
      <w:pPr>
        <w:jc w:val="both"/>
      </w:pPr>
      <w:r>
        <w:t>Delovni čas varnostnika je vse dni v tednu od 7. do 16. ure.</w:t>
      </w:r>
    </w:p>
    <w:p w:rsidR="001D2B33" w:rsidRDefault="001D2B33" w:rsidP="003B0F8F">
      <w:pPr>
        <w:jc w:val="both"/>
      </w:pPr>
      <w:r>
        <w:t>Varnostnik je dolžan opraviti pravilen prevzem oz. predajo službe, tako da 15 minut pred nastopom oz. zaključkom službe z receptorjem Klinike Golnik:</w:t>
      </w:r>
    </w:p>
    <w:p w:rsidR="001D2B33" w:rsidRDefault="001D2B33" w:rsidP="003B0F8F">
      <w:pPr>
        <w:pStyle w:val="Odstavekseznama"/>
        <w:numPr>
          <w:ilvl w:val="0"/>
          <w:numId w:val="20"/>
        </w:numPr>
        <w:ind w:left="709" w:hanging="349"/>
        <w:jc w:val="both"/>
      </w:pPr>
      <w:r>
        <w:t>preveri stanje evidenc, dovolilnic, varnostnih ugotovitev,</w:t>
      </w:r>
    </w:p>
    <w:p w:rsidR="001D2B33" w:rsidRDefault="001D2B33" w:rsidP="003B0F8F">
      <w:pPr>
        <w:pStyle w:val="Odstavekseznama"/>
        <w:numPr>
          <w:ilvl w:val="0"/>
          <w:numId w:val="20"/>
        </w:numPr>
        <w:ind w:left="709" w:hanging="349"/>
        <w:jc w:val="both"/>
      </w:pPr>
      <w:r>
        <w:t>preveri stanje ključev in pravilnost postopka pri izdajanju oz. sprejemanju ključev,</w:t>
      </w:r>
    </w:p>
    <w:p w:rsidR="001D2B33" w:rsidRDefault="001D2B33" w:rsidP="003B0F8F">
      <w:pPr>
        <w:pStyle w:val="Odstavekseznama"/>
        <w:numPr>
          <w:ilvl w:val="0"/>
          <w:numId w:val="20"/>
        </w:numPr>
        <w:ind w:left="709" w:hanging="349"/>
        <w:jc w:val="both"/>
      </w:pPr>
      <w:r>
        <w:t xml:space="preserve">preveri stanje objektov, naprav, instalacij in varovano območje, </w:t>
      </w:r>
    </w:p>
    <w:p w:rsidR="001D2B33" w:rsidRDefault="001D2B33" w:rsidP="003B0F8F">
      <w:pPr>
        <w:pStyle w:val="Odstavekseznama"/>
        <w:numPr>
          <w:ilvl w:val="0"/>
          <w:numId w:val="20"/>
        </w:numPr>
        <w:ind w:left="709" w:hanging="349"/>
        <w:jc w:val="both"/>
      </w:pPr>
      <w:r>
        <w:t>sprejme dodatne naloge v zvezi s službo varovanja,</w:t>
      </w:r>
    </w:p>
    <w:p w:rsidR="001D2B33" w:rsidRDefault="001D2B33" w:rsidP="003B0F8F">
      <w:pPr>
        <w:pStyle w:val="Odstavekseznama"/>
        <w:numPr>
          <w:ilvl w:val="0"/>
          <w:numId w:val="20"/>
        </w:numPr>
        <w:ind w:left="709" w:hanging="349"/>
        <w:jc w:val="both"/>
      </w:pPr>
      <w:r>
        <w:t>vpiše in opiše prevzem službe v primopredajni zvezek.</w:t>
      </w:r>
    </w:p>
    <w:p w:rsidR="001D2B33" w:rsidRDefault="001D2B33" w:rsidP="003B0F8F">
      <w:pPr>
        <w:jc w:val="both"/>
      </w:pPr>
    </w:p>
    <w:p w:rsidR="001B0C7A" w:rsidRDefault="001B0C7A" w:rsidP="003B0F8F">
      <w:pPr>
        <w:jc w:val="both"/>
      </w:pPr>
      <w:r w:rsidRPr="001B0C7A">
        <w:t>Od varnostnika se pričakuje samoiniciativnost, ustrezna komunikacija s pacienti in zaposlenimi in motivacija za delo.</w:t>
      </w:r>
      <w:r>
        <w:t xml:space="preserve"> Vse predloge za izboljšave posreduje receptorkam, le-te pa naprej ustreznim službam.</w:t>
      </w:r>
    </w:p>
    <w:p w:rsidR="001B0C7A" w:rsidRDefault="001B0C7A" w:rsidP="003B0F8F">
      <w:pPr>
        <w:jc w:val="both"/>
      </w:pPr>
    </w:p>
    <w:p w:rsidR="001B0C7A" w:rsidRDefault="001B0C7A" w:rsidP="003B0F8F">
      <w:pPr>
        <w:jc w:val="both"/>
      </w:pPr>
      <w:r>
        <w:t xml:space="preserve">Dnevni varnostnik </w:t>
      </w:r>
      <w:r w:rsidRPr="007D7E0B">
        <w:rPr>
          <w:b/>
        </w:rPr>
        <w:t>ne opravlja</w:t>
      </w:r>
      <w:r>
        <w:t xml:space="preserve"> obhodov, razen do parkirišča pri oddelku 100, kjer preverja ustreznost parkiranja (invalidska parkirna mesta). Varnostnik je cel čas prisoten pred vhodom v Kliniko ali v sprejemni avli, razen v času počitka. Vsako odsotnost mora najaviti receptorkam ali osebju sprejemne ambulante.</w:t>
      </w:r>
    </w:p>
    <w:p w:rsidR="001D2B33" w:rsidRPr="00FB795E" w:rsidRDefault="001D2B33" w:rsidP="001D2B33">
      <w:pPr>
        <w:pStyle w:val="Naslov2"/>
      </w:pPr>
      <w:r>
        <w:t>VODENJE EVIDENC</w:t>
      </w:r>
    </w:p>
    <w:p w:rsidR="001D2B33" w:rsidRDefault="001D2B33" w:rsidP="001D2B33">
      <w:pPr>
        <w:spacing w:line="276" w:lineRule="auto"/>
      </w:pPr>
      <w:r>
        <w:t>Varnostnik je dolžan vsakodnevno vestno in natančno voditi evidence:</w:t>
      </w:r>
    </w:p>
    <w:p w:rsidR="001D2B33" w:rsidRDefault="001D2B33" w:rsidP="001D2B33">
      <w:pPr>
        <w:pStyle w:val="Odstavekseznama"/>
        <w:numPr>
          <w:ilvl w:val="0"/>
          <w:numId w:val="22"/>
        </w:numPr>
        <w:spacing w:line="276" w:lineRule="auto"/>
      </w:pPr>
      <w:r>
        <w:t xml:space="preserve">primopredajni zvezek VARNOST – prisotnost na delu, </w:t>
      </w:r>
    </w:p>
    <w:p w:rsidR="001D2B33" w:rsidRDefault="001D2B33" w:rsidP="001D2B33">
      <w:pPr>
        <w:pStyle w:val="Odstavekseznama"/>
        <w:numPr>
          <w:ilvl w:val="0"/>
          <w:numId w:val="22"/>
        </w:numPr>
        <w:spacing w:line="276" w:lineRule="auto"/>
      </w:pPr>
      <w:r>
        <w:t xml:space="preserve">evidenco obhodov - na posebnem predpisanem obrazcu, </w:t>
      </w:r>
    </w:p>
    <w:p w:rsidR="001D2B33" w:rsidRDefault="001D2B33" w:rsidP="001D2B33">
      <w:pPr>
        <w:pStyle w:val="Odstavekseznama"/>
        <w:numPr>
          <w:ilvl w:val="0"/>
          <w:numId w:val="22"/>
        </w:numPr>
        <w:spacing w:line="276" w:lineRule="auto"/>
      </w:pPr>
      <w:r>
        <w:t>evidenco opravljenega dela in varnostnih ugotovitev - v posebnem zvezku.</w:t>
      </w:r>
    </w:p>
    <w:p w:rsidR="001D2B33" w:rsidRDefault="001D2B33" w:rsidP="007D7E0B">
      <w:pPr>
        <w:pStyle w:val="Naslov2"/>
      </w:pPr>
      <w:r>
        <w:lastRenderedPageBreak/>
        <w:t>NALOGE IN DOLŽNOSTI DNEVNEGA VARNOSTNIKA</w:t>
      </w:r>
    </w:p>
    <w:p w:rsidR="001D2B33" w:rsidRDefault="001D2B33" w:rsidP="001D2B33"/>
    <w:p w:rsidR="001D2B33" w:rsidRDefault="001D2B33" w:rsidP="003B0F8F">
      <w:pPr>
        <w:pStyle w:val="Odstavekseznama"/>
        <w:numPr>
          <w:ilvl w:val="1"/>
          <w:numId w:val="12"/>
        </w:numPr>
        <w:jc w:val="both"/>
      </w:pPr>
      <w:r>
        <w:t>V dopoldanskem času se v soglasju z receptorko izmenjujejo na delovišču: v primeru, da je receptorka v avli, je varnostnik dežuren pred vhodom. Nahaja se na vidnem mestu pred vhodom v kliniko, da ima pregled nad gibanjem oseb.</w:t>
      </w:r>
    </w:p>
    <w:p w:rsidR="001D2B33" w:rsidRDefault="001D2B33" w:rsidP="003B0F8F">
      <w:pPr>
        <w:ind w:left="720" w:hanging="360"/>
        <w:jc w:val="both"/>
      </w:pPr>
    </w:p>
    <w:p w:rsidR="001D2B33" w:rsidRDefault="001D2B33" w:rsidP="003B0F8F">
      <w:pPr>
        <w:pStyle w:val="Odstavekseznama"/>
        <w:numPr>
          <w:ilvl w:val="1"/>
          <w:numId w:val="12"/>
        </w:numPr>
        <w:jc w:val="both"/>
      </w:pPr>
      <w:r>
        <w:t xml:space="preserve">V času malice, ko je receptorka odsotna, varnostnik v avli usmerja paciente (podaja informacije in navodila) in pomaga pacientom pri vpisu na </w:t>
      </w:r>
      <w:proofErr w:type="spellStart"/>
      <w:r>
        <w:t>vrstomat</w:t>
      </w:r>
      <w:proofErr w:type="spellEnd"/>
      <w:r>
        <w:t xml:space="preserve"> v primeru, da potrebujejo pomoč.</w:t>
      </w:r>
    </w:p>
    <w:p w:rsidR="001D2B33" w:rsidRDefault="001D2B33" w:rsidP="003B0F8F">
      <w:pPr>
        <w:pStyle w:val="Odstavekseznama"/>
        <w:ind w:left="720" w:hanging="360"/>
        <w:jc w:val="both"/>
      </w:pPr>
    </w:p>
    <w:p w:rsidR="001B0C7A" w:rsidRDefault="001D2B33" w:rsidP="003B0F8F">
      <w:pPr>
        <w:pStyle w:val="Odstavekseznama"/>
        <w:numPr>
          <w:ilvl w:val="1"/>
          <w:numId w:val="12"/>
        </w:numPr>
        <w:jc w:val="both"/>
      </w:pPr>
      <w:r>
        <w:t>V primeru konfliktnih situacij v avli, na oddelkih ali drugih prostorih klinike in njene okolice, je varnostnik dolžan ukrepati v okviru svojih pooblastil.</w:t>
      </w:r>
    </w:p>
    <w:p w:rsidR="001B0C7A" w:rsidRDefault="001B0C7A" w:rsidP="003B0F8F">
      <w:pPr>
        <w:pStyle w:val="Odstavekseznama"/>
        <w:ind w:left="720" w:hanging="360"/>
        <w:jc w:val="both"/>
      </w:pPr>
    </w:p>
    <w:p w:rsidR="001B0C7A" w:rsidRDefault="001D2B33" w:rsidP="003B0F8F">
      <w:pPr>
        <w:pStyle w:val="Odstavekseznama"/>
        <w:numPr>
          <w:ilvl w:val="1"/>
          <w:numId w:val="12"/>
        </w:numPr>
        <w:jc w:val="both"/>
      </w:pPr>
      <w:r>
        <w:t>Varnostnik pred vhodom v bolnišnico in bližnji okolici skrbi za prehodnost prometa za reševalna vozila.</w:t>
      </w:r>
    </w:p>
    <w:p w:rsidR="001B0C7A" w:rsidRDefault="001B0C7A" w:rsidP="003B0F8F">
      <w:pPr>
        <w:pStyle w:val="Odstavekseznama"/>
        <w:ind w:left="720" w:hanging="360"/>
        <w:jc w:val="both"/>
      </w:pPr>
    </w:p>
    <w:p w:rsidR="001B0C7A" w:rsidRDefault="001D2B33" w:rsidP="003B0F8F">
      <w:pPr>
        <w:pStyle w:val="Odstavekseznama"/>
        <w:numPr>
          <w:ilvl w:val="1"/>
          <w:numId w:val="12"/>
        </w:numPr>
        <w:jc w:val="both"/>
      </w:pPr>
      <w:r>
        <w:t>Vozila invalidov in slabo pokretnih pacientov usmeri na parkirišče pri oddelku 100. Ostala vozila usmeri na parkirišča izven ožjega območja klinike na ostala parkirišča.</w:t>
      </w:r>
    </w:p>
    <w:p w:rsidR="001B0C7A" w:rsidRDefault="001B0C7A" w:rsidP="003B0F8F">
      <w:pPr>
        <w:pStyle w:val="Odstavekseznama"/>
        <w:ind w:left="720" w:hanging="360"/>
        <w:jc w:val="both"/>
      </w:pPr>
    </w:p>
    <w:p w:rsidR="001B0C7A" w:rsidRDefault="001D2B33" w:rsidP="003B0F8F">
      <w:pPr>
        <w:pStyle w:val="Odstavekseznama"/>
        <w:numPr>
          <w:ilvl w:val="1"/>
          <w:numId w:val="12"/>
        </w:numPr>
        <w:jc w:val="both"/>
      </w:pPr>
      <w:r>
        <w:t>Varnostnik pomaga težje pokretnim pacientom: pripelje invalidski voziček oz. pomaga težje pokretnemu pacientu do čakalnice, dokler ga ne prevzame svojec ali zdravstveno osebje.</w:t>
      </w:r>
    </w:p>
    <w:p w:rsidR="001B0C7A" w:rsidRDefault="001B0C7A" w:rsidP="003B0F8F">
      <w:pPr>
        <w:pStyle w:val="Odstavekseznama"/>
        <w:ind w:left="720" w:hanging="360"/>
        <w:jc w:val="both"/>
      </w:pPr>
    </w:p>
    <w:p w:rsidR="001B0C7A" w:rsidRDefault="001D2B33" w:rsidP="003B0F8F">
      <w:pPr>
        <w:pStyle w:val="Odstavekseznama"/>
        <w:numPr>
          <w:ilvl w:val="1"/>
          <w:numId w:val="12"/>
        </w:numPr>
        <w:jc w:val="both"/>
      </w:pPr>
      <w:r>
        <w:t>V času povečanja respiratornih okužb, vrši nadzor nad vstopom v kliniko na način, da poskrbi, da v kliniko vstopa samo dovoljeno število oseb, ki je predpisano iz strani KOBO.</w:t>
      </w:r>
      <w:r w:rsidR="00FE4B74">
        <w:t xml:space="preserve"> </w:t>
      </w:r>
      <w:r w:rsidR="00460F43">
        <w:t>O spremembi omejitve vstopa, je varnostnik obveščen ustno s strani receptorjev, varnostna služba pa pisno s strani pooblaščene osebe naročnika.</w:t>
      </w:r>
    </w:p>
    <w:p w:rsidR="001B0C7A" w:rsidRDefault="001B0C7A" w:rsidP="003B0F8F">
      <w:pPr>
        <w:pStyle w:val="Odstavekseznama"/>
        <w:ind w:left="720" w:hanging="360"/>
        <w:jc w:val="both"/>
      </w:pPr>
    </w:p>
    <w:p w:rsidR="001B0C7A" w:rsidRDefault="001D2B33" w:rsidP="003B0F8F">
      <w:pPr>
        <w:pStyle w:val="Odstavekseznama"/>
        <w:numPr>
          <w:ilvl w:val="1"/>
          <w:numId w:val="12"/>
        </w:numPr>
        <w:jc w:val="both"/>
      </w:pPr>
      <w:r>
        <w:t>V času večjega števila respiratornih okužb je pomoč receptorki pri nadzoru števila obiskovalcev, ki so dovoljeni na oddelku.</w:t>
      </w:r>
    </w:p>
    <w:p w:rsidR="001B0C7A" w:rsidRDefault="001B0C7A" w:rsidP="003B0F8F">
      <w:pPr>
        <w:pStyle w:val="Odstavekseznama"/>
        <w:ind w:left="720" w:hanging="360"/>
        <w:jc w:val="both"/>
      </w:pPr>
    </w:p>
    <w:p w:rsidR="001B0C7A" w:rsidRDefault="001D2B33" w:rsidP="003B0F8F">
      <w:pPr>
        <w:pStyle w:val="Odstavekseznama"/>
        <w:numPr>
          <w:ilvl w:val="1"/>
          <w:numId w:val="12"/>
        </w:numPr>
        <w:jc w:val="both"/>
      </w:pPr>
      <w:r>
        <w:t>Paciente in svojce opozarja na upoštevanje posebnih pogojev (npr. obvezna uporaba maske) – o spremembah ga obvesti receptorka.</w:t>
      </w:r>
    </w:p>
    <w:p w:rsidR="001B0C7A" w:rsidRDefault="001B0C7A" w:rsidP="003B0F8F">
      <w:pPr>
        <w:pStyle w:val="Odstavekseznama"/>
        <w:ind w:left="720" w:hanging="360"/>
        <w:jc w:val="both"/>
      </w:pPr>
    </w:p>
    <w:p w:rsidR="001B0C7A" w:rsidRDefault="001D2B33" w:rsidP="003B0F8F">
      <w:pPr>
        <w:pStyle w:val="Odstavekseznama"/>
        <w:numPr>
          <w:ilvl w:val="1"/>
          <w:numId w:val="12"/>
        </w:numPr>
        <w:jc w:val="both"/>
      </w:pPr>
      <w:r>
        <w:t>Pri svojem delu ves čas upošteva in izvaja navodila za preprečevanje širjenja okužb – ob rednem delu izvaja razkuževanje pred in po s</w:t>
      </w:r>
      <w:r w:rsidR="001B0C7A">
        <w:t>tiku s pacientom in pripomočki.</w:t>
      </w:r>
    </w:p>
    <w:p w:rsidR="001B0C7A" w:rsidRDefault="001B0C7A" w:rsidP="003B0F8F">
      <w:pPr>
        <w:pStyle w:val="Odstavekseznama"/>
        <w:ind w:left="720" w:hanging="360"/>
        <w:jc w:val="both"/>
      </w:pPr>
    </w:p>
    <w:p w:rsidR="001D2B33" w:rsidRDefault="001D2B33" w:rsidP="003B0F8F">
      <w:pPr>
        <w:pStyle w:val="Odstavekseznama"/>
        <w:numPr>
          <w:ilvl w:val="1"/>
          <w:numId w:val="12"/>
        </w:numPr>
        <w:jc w:val="both"/>
      </w:pPr>
      <w:r>
        <w:t>Varnostnik tudi sam upošteva navodila KOBO glede uporabe zaščitne opreme (npr. nošenje mask ob stiku s pacientom.</w:t>
      </w:r>
    </w:p>
    <w:p w:rsidR="001D2B33" w:rsidRDefault="001D2B33" w:rsidP="007D7E0B">
      <w:pPr>
        <w:pStyle w:val="Naslov3"/>
      </w:pPr>
      <w:r>
        <w:t>POČITEK</w:t>
      </w:r>
    </w:p>
    <w:p w:rsidR="001D2B33" w:rsidRDefault="001D2B33" w:rsidP="003B0F8F">
      <w:pPr>
        <w:jc w:val="both"/>
      </w:pPr>
      <w:r>
        <w:t>Počitek med delom lahko varnostnik izkoristi v kontejnerju pred vhodom klinike, oziroma v skladu z navodili njegovega delodajalca (časovni razpon, število počitkov…).</w:t>
      </w:r>
    </w:p>
    <w:p w:rsidR="001D2B33" w:rsidRDefault="001D2B33" w:rsidP="001D2B33"/>
    <w:p w:rsidR="001D2B33" w:rsidRPr="00C51151" w:rsidRDefault="001D2B33" w:rsidP="00235686">
      <w:bookmarkStart w:id="0" w:name="_GoBack"/>
      <w:bookmarkEnd w:id="0"/>
    </w:p>
    <w:sectPr w:rsidR="001D2B33" w:rsidRPr="00C51151" w:rsidSect="00873DC4">
      <w:footerReference w:type="default" r:id="rId8"/>
      <w:headerReference w:type="first" r:id="rId9"/>
      <w:footerReference w:type="first" r:id="rId10"/>
      <w:pgSz w:w="11906" w:h="16838"/>
      <w:pgMar w:top="720" w:right="720" w:bottom="720" w:left="720" w:header="35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2347" w:rsidRDefault="00422347" w:rsidP="002B6B7C">
      <w:r>
        <w:separator/>
      </w:r>
    </w:p>
  </w:endnote>
  <w:endnote w:type="continuationSeparator" w:id="0">
    <w:p w:rsidR="00422347" w:rsidRDefault="00422347" w:rsidP="002B6B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0F43" w:rsidRPr="0090193C" w:rsidRDefault="00FF0AD7" w:rsidP="002B6B7C">
    <w:pPr>
      <w:pStyle w:val="Glava"/>
      <w:rPr>
        <w:sz w:val="16"/>
        <w:szCs w:val="16"/>
      </w:rPr>
    </w:pPr>
    <w:r w:rsidRPr="00FF0AD7">
      <w:rPr>
        <w:sz w:val="16"/>
        <w:szCs w:val="16"/>
      </w:rPr>
      <w:t xml:space="preserve">SOP 605-062: 3/ 19.06.2025      </w:t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 w:rsidRPr="00FF0AD7">
      <w:rPr>
        <w:sz w:val="16"/>
        <w:szCs w:val="16"/>
      </w:rPr>
      <w:t xml:space="preserve">     </w:t>
    </w:r>
    <w:r w:rsidR="00460F43" w:rsidRPr="0090193C">
      <w:rPr>
        <w:sz w:val="16"/>
        <w:szCs w:val="16"/>
      </w:rPr>
      <w:fldChar w:fldCharType="begin"/>
    </w:r>
    <w:r w:rsidR="00460F43" w:rsidRPr="0090193C">
      <w:rPr>
        <w:sz w:val="16"/>
        <w:szCs w:val="16"/>
      </w:rPr>
      <w:instrText xml:space="preserve"> PAGE </w:instrText>
    </w:r>
    <w:r w:rsidR="00460F43" w:rsidRPr="0090193C">
      <w:rPr>
        <w:sz w:val="16"/>
        <w:szCs w:val="16"/>
      </w:rPr>
      <w:fldChar w:fldCharType="separate"/>
    </w:r>
    <w:r w:rsidR="007E60A7">
      <w:rPr>
        <w:noProof/>
        <w:sz w:val="16"/>
        <w:szCs w:val="16"/>
      </w:rPr>
      <w:t>2</w:t>
    </w:r>
    <w:r w:rsidR="00460F43" w:rsidRPr="0090193C">
      <w:rPr>
        <w:sz w:val="16"/>
        <w:szCs w:val="16"/>
      </w:rPr>
      <w:fldChar w:fldCharType="end"/>
    </w:r>
    <w:r w:rsidR="00460F43" w:rsidRPr="0090193C">
      <w:rPr>
        <w:sz w:val="16"/>
        <w:szCs w:val="16"/>
      </w:rPr>
      <w:t xml:space="preserve"> / </w:t>
    </w:r>
    <w:r w:rsidR="00460F43" w:rsidRPr="0090193C">
      <w:rPr>
        <w:sz w:val="16"/>
        <w:szCs w:val="16"/>
      </w:rPr>
      <w:fldChar w:fldCharType="begin"/>
    </w:r>
    <w:r w:rsidR="00460F43" w:rsidRPr="0090193C">
      <w:rPr>
        <w:sz w:val="16"/>
        <w:szCs w:val="16"/>
      </w:rPr>
      <w:instrText xml:space="preserve"> NUMPAGES </w:instrText>
    </w:r>
    <w:r w:rsidR="00460F43" w:rsidRPr="0090193C">
      <w:rPr>
        <w:sz w:val="16"/>
        <w:szCs w:val="16"/>
      </w:rPr>
      <w:fldChar w:fldCharType="separate"/>
    </w:r>
    <w:r w:rsidR="007E60A7">
      <w:rPr>
        <w:noProof/>
        <w:sz w:val="16"/>
        <w:szCs w:val="16"/>
      </w:rPr>
      <w:t>6</w:t>
    </w:r>
    <w:r w:rsidR="00460F43" w:rsidRPr="0090193C">
      <w:rPr>
        <w:sz w:val="16"/>
        <w:szCs w:val="16"/>
      </w:rPr>
      <w:fldChar w:fldCharType="end"/>
    </w:r>
  </w:p>
  <w:p w:rsidR="00460F43" w:rsidRDefault="00460F43" w:rsidP="002B6B7C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0F43" w:rsidRPr="008936B0" w:rsidRDefault="00460F43" w:rsidP="002B6B7C">
    <w:pPr>
      <w:pStyle w:val="Glava"/>
      <w:rPr>
        <w:sz w:val="16"/>
        <w:szCs w:val="16"/>
        <w:lang w:val="pt-BR"/>
      </w:rPr>
    </w:pPr>
    <w:r w:rsidRPr="008936B0">
      <w:rPr>
        <w:sz w:val="16"/>
        <w:szCs w:val="16"/>
      </w:rPr>
      <w:t>SOP 605-</w:t>
    </w:r>
    <w:r>
      <w:rPr>
        <w:sz w:val="16"/>
        <w:szCs w:val="16"/>
      </w:rPr>
      <w:t>062</w:t>
    </w:r>
    <w:r w:rsidRPr="008936B0">
      <w:rPr>
        <w:sz w:val="16"/>
        <w:szCs w:val="16"/>
      </w:rPr>
      <w:t xml:space="preserve">: </w:t>
    </w:r>
    <w:r>
      <w:rPr>
        <w:sz w:val="16"/>
        <w:szCs w:val="16"/>
      </w:rPr>
      <w:t>3</w:t>
    </w:r>
    <w:r w:rsidRPr="008936B0">
      <w:rPr>
        <w:sz w:val="16"/>
        <w:szCs w:val="16"/>
      </w:rPr>
      <w:t xml:space="preserve">/ </w:t>
    </w:r>
    <w:r w:rsidR="00FF0AD7">
      <w:rPr>
        <w:sz w:val="16"/>
        <w:szCs w:val="16"/>
      </w:rPr>
      <w:t>19.06.2025</w:t>
    </w:r>
    <w:r w:rsidRPr="008936B0">
      <w:rPr>
        <w:sz w:val="16"/>
        <w:szCs w:val="16"/>
      </w:rPr>
      <w:t xml:space="preserve">           </w:t>
    </w:r>
    <w:r w:rsidR="00FF0AD7">
      <w:rPr>
        <w:sz w:val="16"/>
        <w:szCs w:val="16"/>
      </w:rPr>
      <w:tab/>
    </w:r>
    <w:r w:rsidRPr="008936B0">
      <w:rPr>
        <w:sz w:val="16"/>
        <w:szCs w:val="16"/>
      </w:rPr>
      <w:t xml:space="preserve">                                                                                                                                 </w:t>
    </w:r>
    <w:r w:rsidRPr="008936B0">
      <w:rPr>
        <w:sz w:val="16"/>
        <w:szCs w:val="16"/>
      </w:rPr>
      <w:fldChar w:fldCharType="begin"/>
    </w:r>
    <w:r w:rsidRPr="008936B0">
      <w:rPr>
        <w:sz w:val="16"/>
        <w:szCs w:val="16"/>
        <w:lang w:val="pt-BR"/>
      </w:rPr>
      <w:instrText xml:space="preserve"> PAGE </w:instrText>
    </w:r>
    <w:r w:rsidRPr="008936B0">
      <w:rPr>
        <w:sz w:val="16"/>
        <w:szCs w:val="16"/>
      </w:rPr>
      <w:fldChar w:fldCharType="separate"/>
    </w:r>
    <w:r w:rsidR="007E60A7">
      <w:rPr>
        <w:noProof/>
        <w:sz w:val="16"/>
        <w:szCs w:val="16"/>
        <w:lang w:val="pt-BR"/>
      </w:rPr>
      <w:t>1</w:t>
    </w:r>
    <w:r w:rsidRPr="008936B0">
      <w:rPr>
        <w:sz w:val="16"/>
        <w:szCs w:val="16"/>
      </w:rPr>
      <w:fldChar w:fldCharType="end"/>
    </w:r>
    <w:r w:rsidRPr="008936B0">
      <w:rPr>
        <w:sz w:val="16"/>
        <w:szCs w:val="16"/>
        <w:lang w:val="pt-BR"/>
      </w:rPr>
      <w:t xml:space="preserve"> </w:t>
    </w:r>
    <w:r w:rsidRPr="008936B0">
      <w:rPr>
        <w:sz w:val="16"/>
        <w:szCs w:val="16"/>
        <w:lang w:val="pt-BR"/>
      </w:rPr>
      <w:t xml:space="preserve">/ </w:t>
    </w:r>
    <w:r w:rsidRPr="008936B0">
      <w:rPr>
        <w:sz w:val="16"/>
        <w:szCs w:val="16"/>
      </w:rPr>
      <w:fldChar w:fldCharType="begin"/>
    </w:r>
    <w:r w:rsidRPr="008936B0">
      <w:rPr>
        <w:sz w:val="16"/>
        <w:szCs w:val="16"/>
        <w:lang w:val="pt-BR"/>
      </w:rPr>
      <w:instrText xml:space="preserve"> NUMPAGES </w:instrText>
    </w:r>
    <w:r w:rsidRPr="008936B0">
      <w:rPr>
        <w:sz w:val="16"/>
        <w:szCs w:val="16"/>
      </w:rPr>
      <w:fldChar w:fldCharType="separate"/>
    </w:r>
    <w:r w:rsidR="007E60A7">
      <w:rPr>
        <w:noProof/>
        <w:sz w:val="16"/>
        <w:szCs w:val="16"/>
        <w:lang w:val="pt-BR"/>
      </w:rPr>
      <w:t>6</w:t>
    </w:r>
    <w:r w:rsidRPr="008936B0">
      <w:rPr>
        <w:sz w:val="16"/>
        <w:szCs w:val="16"/>
      </w:rPr>
      <w:fldChar w:fldCharType="end"/>
    </w:r>
  </w:p>
  <w:p w:rsidR="00460F43" w:rsidRPr="00D30A4E" w:rsidRDefault="00460F43" w:rsidP="002B6B7C">
    <w:pPr>
      <w:pStyle w:val="Noga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2347" w:rsidRDefault="00422347" w:rsidP="002B6B7C">
      <w:r>
        <w:separator/>
      </w:r>
    </w:p>
  </w:footnote>
  <w:footnote w:type="continuationSeparator" w:id="0">
    <w:p w:rsidR="00422347" w:rsidRDefault="00422347" w:rsidP="002B6B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48" w:type="dxa"/>
      <w:tblBorders>
        <w:bottom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713"/>
      <w:gridCol w:w="6935"/>
    </w:tblGrid>
    <w:tr w:rsidR="00460F43" w:rsidRPr="00C12683" w:rsidTr="00C12683">
      <w:trPr>
        <w:trHeight w:val="703"/>
      </w:trPr>
      <w:tc>
        <w:tcPr>
          <w:tcW w:w="2713" w:type="dxa"/>
          <w:tcBorders>
            <w:bottom w:val="nil"/>
          </w:tcBorders>
          <w:shd w:val="clear" w:color="auto" w:fill="auto"/>
        </w:tcPr>
        <w:p w:rsidR="00460F43" w:rsidRPr="00C12683" w:rsidRDefault="00460F43" w:rsidP="002B6B7C">
          <w:pPr>
            <w:pStyle w:val="Glava"/>
            <w:rPr>
              <w:color w:val="808080"/>
            </w:rPr>
          </w:pPr>
          <w:r w:rsidRPr="002E6CDE">
            <w:rPr>
              <w:b/>
              <w:noProof/>
              <w:sz w:val="24"/>
              <w:szCs w:val="24"/>
            </w:rPr>
            <w:drawing>
              <wp:anchor distT="0" distB="0" distL="114300" distR="114300" simplePos="0" relativeHeight="251659264" behindDoc="1" locked="1" layoutInCell="1" allowOverlap="1" wp14:anchorId="178A6375" wp14:editId="33163A53">
                <wp:simplePos x="0" y="0"/>
                <wp:positionH relativeFrom="column">
                  <wp:posOffset>-1270</wp:posOffset>
                </wp:positionH>
                <wp:positionV relativeFrom="page">
                  <wp:posOffset>154305</wp:posOffset>
                </wp:positionV>
                <wp:extent cx="1363345" cy="336550"/>
                <wp:effectExtent l="0" t="0" r="8255" b="6350"/>
                <wp:wrapNone/>
                <wp:docPr id="8" name="Slika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dopis1.gif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63345" cy="3365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935" w:type="dxa"/>
          <w:vMerge w:val="restart"/>
          <w:tcBorders>
            <w:bottom w:val="single" w:sz="12" w:space="0" w:color="808080"/>
          </w:tcBorders>
          <w:shd w:val="clear" w:color="auto" w:fill="auto"/>
          <w:vAlign w:val="center"/>
        </w:tcPr>
        <w:p w:rsidR="00460F43" w:rsidRPr="00A46468" w:rsidRDefault="00460F43" w:rsidP="008936B0">
          <w:pPr>
            <w:pStyle w:val="Naslov"/>
          </w:pPr>
          <w:r>
            <w:t>NAVODILA VARNOSTNIKOM</w:t>
          </w:r>
        </w:p>
        <w:p w:rsidR="00460F43" w:rsidRPr="00C12683" w:rsidRDefault="00460F43" w:rsidP="008936B0">
          <w:pPr>
            <w:pStyle w:val="Naslov"/>
          </w:pPr>
        </w:p>
      </w:tc>
    </w:tr>
    <w:tr w:rsidR="00460F43" w:rsidRPr="00C12683" w:rsidTr="00C12683">
      <w:trPr>
        <w:trHeight w:val="276"/>
      </w:trPr>
      <w:tc>
        <w:tcPr>
          <w:tcW w:w="2713" w:type="dxa"/>
          <w:tcBorders>
            <w:bottom w:val="single" w:sz="12" w:space="0" w:color="808080"/>
          </w:tcBorders>
          <w:shd w:val="clear" w:color="auto" w:fill="auto"/>
        </w:tcPr>
        <w:p w:rsidR="00460F43" w:rsidRPr="00C12683" w:rsidRDefault="00460F43" w:rsidP="002B6B7C">
          <w:pPr>
            <w:pStyle w:val="Glava"/>
          </w:pPr>
        </w:p>
      </w:tc>
      <w:tc>
        <w:tcPr>
          <w:tcW w:w="6935" w:type="dxa"/>
          <w:vMerge/>
          <w:tcBorders>
            <w:bottom w:val="single" w:sz="12" w:space="0" w:color="808080"/>
          </w:tcBorders>
          <w:shd w:val="clear" w:color="auto" w:fill="auto"/>
        </w:tcPr>
        <w:p w:rsidR="00460F43" w:rsidRPr="00C12683" w:rsidRDefault="00460F43" w:rsidP="002B6B7C">
          <w:pPr>
            <w:pStyle w:val="Glava"/>
          </w:pPr>
        </w:p>
      </w:tc>
    </w:tr>
  </w:tbl>
  <w:p w:rsidR="00460F43" w:rsidRDefault="00460F43" w:rsidP="002B6B7C">
    <w:pPr>
      <w:pStyle w:val="Glava"/>
    </w:pPr>
  </w:p>
  <w:p w:rsidR="00460F43" w:rsidRDefault="00460F43" w:rsidP="002B6B7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6316C"/>
    <w:multiLevelType w:val="hybridMultilevel"/>
    <w:tmpl w:val="6FAA3338"/>
    <w:lvl w:ilvl="0" w:tplc="B0122698">
      <w:numFmt w:val="bullet"/>
      <w:lvlText w:val="-"/>
      <w:lvlJc w:val="left"/>
      <w:pPr>
        <w:ind w:left="1065" w:hanging="705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F06F27"/>
    <w:multiLevelType w:val="hybridMultilevel"/>
    <w:tmpl w:val="05E44238"/>
    <w:lvl w:ilvl="0" w:tplc="B012269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E36030"/>
    <w:multiLevelType w:val="multilevel"/>
    <w:tmpl w:val="0424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F167E6C"/>
    <w:multiLevelType w:val="multilevel"/>
    <w:tmpl w:val="1D746306"/>
    <w:lvl w:ilvl="0">
      <w:start w:val="4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6BC5192"/>
    <w:multiLevelType w:val="multilevel"/>
    <w:tmpl w:val="0424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19CA15FB"/>
    <w:multiLevelType w:val="hybridMultilevel"/>
    <w:tmpl w:val="0DCC99A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DD4C0E"/>
    <w:multiLevelType w:val="hybridMultilevel"/>
    <w:tmpl w:val="042A0318"/>
    <w:lvl w:ilvl="0" w:tplc="B012269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2050A2"/>
    <w:multiLevelType w:val="multilevel"/>
    <w:tmpl w:val="1D746306"/>
    <w:lvl w:ilvl="0">
      <w:start w:val="4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1586B06"/>
    <w:multiLevelType w:val="multilevel"/>
    <w:tmpl w:val="C628848A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5E1514C"/>
    <w:multiLevelType w:val="hybridMultilevel"/>
    <w:tmpl w:val="4C942E8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067A4A"/>
    <w:multiLevelType w:val="hybridMultilevel"/>
    <w:tmpl w:val="58A2DA6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B526B4"/>
    <w:multiLevelType w:val="hybridMultilevel"/>
    <w:tmpl w:val="EEBE9470"/>
    <w:lvl w:ilvl="0" w:tplc="B012269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DB3E35"/>
    <w:multiLevelType w:val="hybridMultilevel"/>
    <w:tmpl w:val="92B24CA2"/>
    <w:lvl w:ilvl="0" w:tplc="B012269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6027A1"/>
    <w:multiLevelType w:val="hybridMultilevel"/>
    <w:tmpl w:val="0946FB54"/>
    <w:lvl w:ilvl="0" w:tplc="88906928">
      <w:numFmt w:val="bullet"/>
      <w:lvlText w:val="-"/>
      <w:lvlJc w:val="left"/>
      <w:pPr>
        <w:ind w:left="720" w:hanging="360"/>
      </w:pPr>
      <w:rPr>
        <w:rFonts w:ascii="Garamond" w:eastAsia="Garamond" w:hAnsi="Garamond" w:cs="Garamond" w:hint="default"/>
        <w:w w:val="100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BB6783"/>
    <w:multiLevelType w:val="hybridMultilevel"/>
    <w:tmpl w:val="86503442"/>
    <w:lvl w:ilvl="0" w:tplc="7D2A131C">
      <w:numFmt w:val="bullet"/>
      <w:lvlText w:val="•"/>
      <w:lvlJc w:val="left"/>
      <w:pPr>
        <w:ind w:left="1065" w:hanging="705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AA084E"/>
    <w:multiLevelType w:val="hybridMultilevel"/>
    <w:tmpl w:val="921CC8BC"/>
    <w:lvl w:ilvl="0" w:tplc="B012269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7A3996"/>
    <w:multiLevelType w:val="multilevel"/>
    <w:tmpl w:val="0424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5157B20"/>
    <w:multiLevelType w:val="hybridMultilevel"/>
    <w:tmpl w:val="B8A40182"/>
    <w:lvl w:ilvl="0" w:tplc="B012269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FA04C0"/>
    <w:multiLevelType w:val="multilevel"/>
    <w:tmpl w:val="0424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506A4456"/>
    <w:multiLevelType w:val="hybridMultilevel"/>
    <w:tmpl w:val="D6EEFE18"/>
    <w:lvl w:ilvl="0" w:tplc="B012269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D03623"/>
    <w:multiLevelType w:val="hybridMultilevel"/>
    <w:tmpl w:val="11844C04"/>
    <w:lvl w:ilvl="0" w:tplc="B012269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8F4709"/>
    <w:multiLevelType w:val="hybridMultilevel"/>
    <w:tmpl w:val="EE48F4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211D37"/>
    <w:multiLevelType w:val="hybridMultilevel"/>
    <w:tmpl w:val="9DB0D4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7313E6"/>
    <w:multiLevelType w:val="hybridMultilevel"/>
    <w:tmpl w:val="1430B55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7977CB"/>
    <w:multiLevelType w:val="hybridMultilevel"/>
    <w:tmpl w:val="D3CAAA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45361C"/>
    <w:multiLevelType w:val="hybridMultilevel"/>
    <w:tmpl w:val="FD7AB5A8"/>
    <w:lvl w:ilvl="0" w:tplc="B012269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4071AA"/>
    <w:multiLevelType w:val="hybridMultilevel"/>
    <w:tmpl w:val="A53ED4B6"/>
    <w:lvl w:ilvl="0" w:tplc="B012269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4106A"/>
    <w:multiLevelType w:val="multilevel"/>
    <w:tmpl w:val="0424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763C246E"/>
    <w:multiLevelType w:val="hybridMultilevel"/>
    <w:tmpl w:val="9176FC5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A554C8"/>
    <w:multiLevelType w:val="multilevel"/>
    <w:tmpl w:val="0424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28"/>
  </w:num>
  <w:num w:numId="2">
    <w:abstractNumId w:val="24"/>
  </w:num>
  <w:num w:numId="3">
    <w:abstractNumId w:val="23"/>
  </w:num>
  <w:num w:numId="4">
    <w:abstractNumId w:val="8"/>
  </w:num>
  <w:num w:numId="5">
    <w:abstractNumId w:val="9"/>
  </w:num>
  <w:num w:numId="6">
    <w:abstractNumId w:val="27"/>
  </w:num>
  <w:num w:numId="7">
    <w:abstractNumId w:val="16"/>
  </w:num>
  <w:num w:numId="8">
    <w:abstractNumId w:val="29"/>
  </w:num>
  <w:num w:numId="9">
    <w:abstractNumId w:val="2"/>
  </w:num>
  <w:num w:numId="10">
    <w:abstractNumId w:val="18"/>
  </w:num>
  <w:num w:numId="11">
    <w:abstractNumId w:val="4"/>
  </w:num>
  <w:num w:numId="12">
    <w:abstractNumId w:val="7"/>
  </w:num>
  <w:num w:numId="13">
    <w:abstractNumId w:val="3"/>
  </w:num>
  <w:num w:numId="14">
    <w:abstractNumId w:val="21"/>
  </w:num>
  <w:num w:numId="15">
    <w:abstractNumId w:val="19"/>
  </w:num>
  <w:num w:numId="16">
    <w:abstractNumId w:val="5"/>
  </w:num>
  <w:num w:numId="17">
    <w:abstractNumId w:val="22"/>
  </w:num>
  <w:num w:numId="18">
    <w:abstractNumId w:val="10"/>
  </w:num>
  <w:num w:numId="19">
    <w:abstractNumId w:val="14"/>
  </w:num>
  <w:num w:numId="20">
    <w:abstractNumId w:val="0"/>
  </w:num>
  <w:num w:numId="21">
    <w:abstractNumId w:val="17"/>
  </w:num>
  <w:num w:numId="22">
    <w:abstractNumId w:val="26"/>
  </w:num>
  <w:num w:numId="23">
    <w:abstractNumId w:val="11"/>
  </w:num>
  <w:num w:numId="24">
    <w:abstractNumId w:val="6"/>
  </w:num>
  <w:num w:numId="25">
    <w:abstractNumId w:val="1"/>
  </w:num>
  <w:num w:numId="26">
    <w:abstractNumId w:val="25"/>
  </w:num>
  <w:num w:numId="27">
    <w:abstractNumId w:val="12"/>
  </w:num>
  <w:num w:numId="28">
    <w:abstractNumId w:val="15"/>
  </w:num>
  <w:num w:numId="29">
    <w:abstractNumId w:val="20"/>
  </w:num>
  <w:num w:numId="30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6368"/>
    <w:rsid w:val="00060037"/>
    <w:rsid w:val="00061D1A"/>
    <w:rsid w:val="00083022"/>
    <w:rsid w:val="00090169"/>
    <w:rsid w:val="000A0AA9"/>
    <w:rsid w:val="000A47C0"/>
    <w:rsid w:val="000A7E50"/>
    <w:rsid w:val="000B42DD"/>
    <w:rsid w:val="00100FE2"/>
    <w:rsid w:val="00115158"/>
    <w:rsid w:val="00165661"/>
    <w:rsid w:val="00170F1E"/>
    <w:rsid w:val="00182DA9"/>
    <w:rsid w:val="001A1248"/>
    <w:rsid w:val="001B0C7A"/>
    <w:rsid w:val="001B5BD6"/>
    <w:rsid w:val="001D2B33"/>
    <w:rsid w:val="001D52B2"/>
    <w:rsid w:val="001D7459"/>
    <w:rsid w:val="001E129B"/>
    <w:rsid w:val="001E2788"/>
    <w:rsid w:val="001E2E6B"/>
    <w:rsid w:val="001F0B0E"/>
    <w:rsid w:val="002103BE"/>
    <w:rsid w:val="0022098C"/>
    <w:rsid w:val="002268A7"/>
    <w:rsid w:val="00235686"/>
    <w:rsid w:val="002476B3"/>
    <w:rsid w:val="00266412"/>
    <w:rsid w:val="0027138F"/>
    <w:rsid w:val="002944D0"/>
    <w:rsid w:val="00294A47"/>
    <w:rsid w:val="002A432A"/>
    <w:rsid w:val="002A7E31"/>
    <w:rsid w:val="002B16DD"/>
    <w:rsid w:val="002B6B7C"/>
    <w:rsid w:val="002C2925"/>
    <w:rsid w:val="002C7290"/>
    <w:rsid w:val="002D2298"/>
    <w:rsid w:val="002E4370"/>
    <w:rsid w:val="002E7597"/>
    <w:rsid w:val="00324324"/>
    <w:rsid w:val="00350AE6"/>
    <w:rsid w:val="00352D58"/>
    <w:rsid w:val="00372F18"/>
    <w:rsid w:val="003877B4"/>
    <w:rsid w:val="003878D3"/>
    <w:rsid w:val="003B0F8F"/>
    <w:rsid w:val="003C0C05"/>
    <w:rsid w:val="003E1A8A"/>
    <w:rsid w:val="003E472F"/>
    <w:rsid w:val="003E5F9C"/>
    <w:rsid w:val="00422347"/>
    <w:rsid w:val="0042608A"/>
    <w:rsid w:val="004265A8"/>
    <w:rsid w:val="00432A9E"/>
    <w:rsid w:val="0043601C"/>
    <w:rsid w:val="00460F43"/>
    <w:rsid w:val="004637EE"/>
    <w:rsid w:val="004705E9"/>
    <w:rsid w:val="0047072D"/>
    <w:rsid w:val="004A6C3B"/>
    <w:rsid w:val="004C1BAC"/>
    <w:rsid w:val="004C7B35"/>
    <w:rsid w:val="004D0ABB"/>
    <w:rsid w:val="004D73E8"/>
    <w:rsid w:val="004D7444"/>
    <w:rsid w:val="004E1F1E"/>
    <w:rsid w:val="005017F5"/>
    <w:rsid w:val="005059EC"/>
    <w:rsid w:val="00544EAE"/>
    <w:rsid w:val="005A68AA"/>
    <w:rsid w:val="005A6B3F"/>
    <w:rsid w:val="005D23A9"/>
    <w:rsid w:val="00604441"/>
    <w:rsid w:val="00611D91"/>
    <w:rsid w:val="00613A68"/>
    <w:rsid w:val="00616C90"/>
    <w:rsid w:val="00625CF8"/>
    <w:rsid w:val="0065203E"/>
    <w:rsid w:val="006672B7"/>
    <w:rsid w:val="0067041D"/>
    <w:rsid w:val="0068112A"/>
    <w:rsid w:val="00683B40"/>
    <w:rsid w:val="0068663F"/>
    <w:rsid w:val="006A0AAB"/>
    <w:rsid w:val="006B23E6"/>
    <w:rsid w:val="006B2B55"/>
    <w:rsid w:val="006C45E5"/>
    <w:rsid w:val="006D00E2"/>
    <w:rsid w:val="006D27BB"/>
    <w:rsid w:val="006E1F25"/>
    <w:rsid w:val="006E424C"/>
    <w:rsid w:val="006F2170"/>
    <w:rsid w:val="006F3A1F"/>
    <w:rsid w:val="0072014E"/>
    <w:rsid w:val="007206D9"/>
    <w:rsid w:val="00723C45"/>
    <w:rsid w:val="00730A4B"/>
    <w:rsid w:val="00734F87"/>
    <w:rsid w:val="00751A16"/>
    <w:rsid w:val="00761380"/>
    <w:rsid w:val="00767DD2"/>
    <w:rsid w:val="007837BE"/>
    <w:rsid w:val="007841C7"/>
    <w:rsid w:val="00790468"/>
    <w:rsid w:val="007969C4"/>
    <w:rsid w:val="007A43D2"/>
    <w:rsid w:val="007B2DC5"/>
    <w:rsid w:val="007D1DF3"/>
    <w:rsid w:val="007D2003"/>
    <w:rsid w:val="007D7D16"/>
    <w:rsid w:val="007D7E0B"/>
    <w:rsid w:val="007E60A7"/>
    <w:rsid w:val="007F5901"/>
    <w:rsid w:val="00817165"/>
    <w:rsid w:val="00825421"/>
    <w:rsid w:val="0083038E"/>
    <w:rsid w:val="00841F97"/>
    <w:rsid w:val="0084204B"/>
    <w:rsid w:val="00843F3C"/>
    <w:rsid w:val="008477FC"/>
    <w:rsid w:val="0085134E"/>
    <w:rsid w:val="00863FB7"/>
    <w:rsid w:val="00873DC4"/>
    <w:rsid w:val="008772B8"/>
    <w:rsid w:val="008775B9"/>
    <w:rsid w:val="008936B0"/>
    <w:rsid w:val="008A01F7"/>
    <w:rsid w:val="008A43E0"/>
    <w:rsid w:val="008A6368"/>
    <w:rsid w:val="008C29B5"/>
    <w:rsid w:val="008E350A"/>
    <w:rsid w:val="0090193C"/>
    <w:rsid w:val="00903B12"/>
    <w:rsid w:val="00942666"/>
    <w:rsid w:val="00952CCF"/>
    <w:rsid w:val="009533B9"/>
    <w:rsid w:val="00962049"/>
    <w:rsid w:val="009721AA"/>
    <w:rsid w:val="009B3BC1"/>
    <w:rsid w:val="009D4202"/>
    <w:rsid w:val="009F60C1"/>
    <w:rsid w:val="00A103E3"/>
    <w:rsid w:val="00A174E3"/>
    <w:rsid w:val="00A30411"/>
    <w:rsid w:val="00A30F8F"/>
    <w:rsid w:val="00A41152"/>
    <w:rsid w:val="00A4329A"/>
    <w:rsid w:val="00A46468"/>
    <w:rsid w:val="00A62E69"/>
    <w:rsid w:val="00AA4720"/>
    <w:rsid w:val="00AB2F27"/>
    <w:rsid w:val="00AC6978"/>
    <w:rsid w:val="00AD6285"/>
    <w:rsid w:val="00AE7D75"/>
    <w:rsid w:val="00B23BD5"/>
    <w:rsid w:val="00B50EF4"/>
    <w:rsid w:val="00B61CEE"/>
    <w:rsid w:val="00B64759"/>
    <w:rsid w:val="00B70373"/>
    <w:rsid w:val="00B71C94"/>
    <w:rsid w:val="00B72D10"/>
    <w:rsid w:val="00B829C1"/>
    <w:rsid w:val="00B8321F"/>
    <w:rsid w:val="00B91530"/>
    <w:rsid w:val="00BA468A"/>
    <w:rsid w:val="00BC6E13"/>
    <w:rsid w:val="00BD30DE"/>
    <w:rsid w:val="00BD699C"/>
    <w:rsid w:val="00BE04E8"/>
    <w:rsid w:val="00C069F8"/>
    <w:rsid w:val="00C12683"/>
    <w:rsid w:val="00C2102A"/>
    <w:rsid w:val="00C3326F"/>
    <w:rsid w:val="00C51151"/>
    <w:rsid w:val="00C8626A"/>
    <w:rsid w:val="00CB424C"/>
    <w:rsid w:val="00CC62F1"/>
    <w:rsid w:val="00CE6840"/>
    <w:rsid w:val="00CF019D"/>
    <w:rsid w:val="00CF1378"/>
    <w:rsid w:val="00D05A0F"/>
    <w:rsid w:val="00D148F4"/>
    <w:rsid w:val="00D14CA2"/>
    <w:rsid w:val="00D30A4E"/>
    <w:rsid w:val="00D33BE0"/>
    <w:rsid w:val="00D45220"/>
    <w:rsid w:val="00D45CCB"/>
    <w:rsid w:val="00D819F1"/>
    <w:rsid w:val="00D873F8"/>
    <w:rsid w:val="00DB7769"/>
    <w:rsid w:val="00DC7CCA"/>
    <w:rsid w:val="00DD74D5"/>
    <w:rsid w:val="00DE4FE1"/>
    <w:rsid w:val="00DE6FE9"/>
    <w:rsid w:val="00DF063D"/>
    <w:rsid w:val="00E03A71"/>
    <w:rsid w:val="00E04055"/>
    <w:rsid w:val="00E10674"/>
    <w:rsid w:val="00E5449D"/>
    <w:rsid w:val="00E801D0"/>
    <w:rsid w:val="00EC5FE0"/>
    <w:rsid w:val="00ED6F4D"/>
    <w:rsid w:val="00EE4F37"/>
    <w:rsid w:val="00EF0F48"/>
    <w:rsid w:val="00F02F52"/>
    <w:rsid w:val="00F04C93"/>
    <w:rsid w:val="00F2390F"/>
    <w:rsid w:val="00F417CD"/>
    <w:rsid w:val="00F62A25"/>
    <w:rsid w:val="00F675CB"/>
    <w:rsid w:val="00F70BAE"/>
    <w:rsid w:val="00F72B6A"/>
    <w:rsid w:val="00FA4684"/>
    <w:rsid w:val="00FA525C"/>
    <w:rsid w:val="00FB795E"/>
    <w:rsid w:val="00FD632B"/>
    <w:rsid w:val="00FE377B"/>
    <w:rsid w:val="00FE4B74"/>
    <w:rsid w:val="00FF0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438939BD-D3E0-49E2-9EBD-A38FCD503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D2B33"/>
    <w:rPr>
      <w:rFonts w:ascii="Arial" w:eastAsia="Arial Unicode MS" w:hAnsi="Arial" w:cs="Arial"/>
    </w:rPr>
  </w:style>
  <w:style w:type="paragraph" w:styleId="Naslov1">
    <w:name w:val="heading 1"/>
    <w:basedOn w:val="Navaden"/>
    <w:next w:val="Navaden"/>
    <w:qFormat/>
    <w:rsid w:val="008477FC"/>
    <w:pPr>
      <w:keepNext/>
      <w:numPr>
        <w:numId w:val="4"/>
      </w:numPr>
      <w:spacing w:before="240" w:line="360" w:lineRule="auto"/>
      <w:outlineLvl w:val="0"/>
    </w:pPr>
    <w:rPr>
      <w:b/>
      <w:bCs/>
      <w:sz w:val="24"/>
      <w:szCs w:val="24"/>
      <w:lang w:eastAsia="en-US"/>
    </w:rPr>
  </w:style>
  <w:style w:type="paragraph" w:styleId="Naslov2">
    <w:name w:val="heading 2"/>
    <w:basedOn w:val="Navaden"/>
    <w:next w:val="Navaden"/>
    <w:link w:val="Naslov2Znak"/>
    <w:unhideWhenUsed/>
    <w:qFormat/>
    <w:rsid w:val="00FB795E"/>
    <w:pPr>
      <w:keepNext/>
      <w:keepLines/>
      <w:numPr>
        <w:ilvl w:val="1"/>
        <w:numId w:val="4"/>
      </w:numPr>
      <w:spacing w:before="240" w:after="120"/>
      <w:outlineLvl w:val="1"/>
    </w:pPr>
    <w:rPr>
      <w:b/>
    </w:rPr>
  </w:style>
  <w:style w:type="paragraph" w:styleId="Naslov3">
    <w:name w:val="heading 3"/>
    <w:basedOn w:val="Navaden"/>
    <w:next w:val="Navaden"/>
    <w:link w:val="Naslov3Znak"/>
    <w:unhideWhenUsed/>
    <w:qFormat/>
    <w:rsid w:val="008477FC"/>
    <w:pPr>
      <w:keepNext/>
      <w:keepLines/>
      <w:numPr>
        <w:ilvl w:val="2"/>
        <w:numId w:val="4"/>
      </w:numPr>
      <w:spacing w:before="240" w:after="2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8"/>
      <w:szCs w:val="28"/>
    </w:rPr>
  </w:style>
  <w:style w:type="paragraph" w:styleId="Naslov4">
    <w:name w:val="heading 4"/>
    <w:basedOn w:val="Navaden"/>
    <w:next w:val="Navaden"/>
    <w:link w:val="Naslov4Znak"/>
    <w:unhideWhenUsed/>
    <w:qFormat/>
    <w:rsid w:val="001D2B33"/>
    <w:pPr>
      <w:keepNext/>
      <w:keepLines/>
      <w:numPr>
        <w:ilvl w:val="3"/>
        <w:numId w:val="4"/>
      </w:numPr>
      <w:spacing w:before="240" w:after="240"/>
      <w:ind w:left="1418" w:hanging="709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paragraph" w:styleId="Naslov5">
    <w:name w:val="heading 5"/>
    <w:basedOn w:val="Navaden"/>
    <w:next w:val="Navaden"/>
    <w:link w:val="Naslov5Znak"/>
    <w:unhideWhenUsed/>
    <w:qFormat/>
    <w:rsid w:val="002B6B7C"/>
    <w:pPr>
      <w:keepNext/>
      <w:keepLines/>
      <w:numPr>
        <w:ilvl w:val="4"/>
        <w:numId w:val="4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slov6">
    <w:name w:val="heading 6"/>
    <w:basedOn w:val="Navaden"/>
    <w:next w:val="Navaden"/>
    <w:link w:val="Naslov6Znak"/>
    <w:semiHidden/>
    <w:unhideWhenUsed/>
    <w:qFormat/>
    <w:rsid w:val="002B6B7C"/>
    <w:pPr>
      <w:keepNext/>
      <w:keepLines/>
      <w:numPr>
        <w:ilvl w:val="5"/>
        <w:numId w:val="4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slov7">
    <w:name w:val="heading 7"/>
    <w:basedOn w:val="Navaden"/>
    <w:next w:val="Navaden"/>
    <w:link w:val="Naslov7Znak"/>
    <w:semiHidden/>
    <w:unhideWhenUsed/>
    <w:qFormat/>
    <w:rsid w:val="002B6B7C"/>
    <w:pPr>
      <w:keepNext/>
      <w:keepLines/>
      <w:numPr>
        <w:ilvl w:val="6"/>
        <w:numId w:val="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slov8">
    <w:name w:val="heading 8"/>
    <w:basedOn w:val="Navaden"/>
    <w:next w:val="Navaden"/>
    <w:link w:val="Naslov8Znak"/>
    <w:semiHidden/>
    <w:unhideWhenUsed/>
    <w:qFormat/>
    <w:rsid w:val="002B6B7C"/>
    <w:pPr>
      <w:keepNext/>
      <w:keepLines/>
      <w:numPr>
        <w:ilvl w:val="7"/>
        <w:numId w:val="4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slov9">
    <w:name w:val="heading 9"/>
    <w:basedOn w:val="Navaden"/>
    <w:next w:val="Navaden"/>
    <w:link w:val="Naslov9Znak"/>
    <w:semiHidden/>
    <w:unhideWhenUsed/>
    <w:qFormat/>
    <w:rsid w:val="002B6B7C"/>
    <w:pPr>
      <w:keepNext/>
      <w:keepLines/>
      <w:numPr>
        <w:ilvl w:val="8"/>
        <w:numId w:val="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8A63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rsid w:val="008A6368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8A6368"/>
    <w:pPr>
      <w:tabs>
        <w:tab w:val="center" w:pos="4536"/>
        <w:tab w:val="right" w:pos="9072"/>
      </w:tabs>
    </w:pPr>
  </w:style>
  <w:style w:type="character" w:customStyle="1" w:styleId="danicasprajcar">
    <w:name w:val="danica.sprajcar"/>
    <w:semiHidden/>
    <w:rsid w:val="008A6368"/>
    <w:rPr>
      <w:rFonts w:ascii="Arial" w:hAnsi="Arial" w:cs="Arial"/>
      <w:color w:val="auto"/>
      <w:sz w:val="20"/>
      <w:szCs w:val="20"/>
    </w:rPr>
  </w:style>
  <w:style w:type="character" w:styleId="tevilkastrani">
    <w:name w:val="page number"/>
    <w:basedOn w:val="Privzetapisavaodstavka"/>
    <w:rsid w:val="00D30A4E"/>
  </w:style>
  <w:style w:type="paragraph" w:customStyle="1" w:styleId="Vsebinatabele">
    <w:name w:val="Vsebina tabele"/>
    <w:basedOn w:val="Navaden"/>
    <w:rsid w:val="00170F1E"/>
    <w:pPr>
      <w:widowControl w:val="0"/>
      <w:suppressLineNumbers/>
      <w:suppressAutoHyphens/>
    </w:pPr>
    <w:rPr>
      <w:kern w:val="1"/>
    </w:rPr>
  </w:style>
  <w:style w:type="paragraph" w:styleId="Odstavekseznama">
    <w:name w:val="List Paragraph"/>
    <w:basedOn w:val="Navaden"/>
    <w:uiPriority w:val="34"/>
    <w:qFormat/>
    <w:rsid w:val="00E801D0"/>
    <w:pPr>
      <w:ind w:left="708"/>
    </w:pPr>
  </w:style>
  <w:style w:type="paragraph" w:styleId="Besedilooblaka">
    <w:name w:val="Balloon Text"/>
    <w:basedOn w:val="Navaden"/>
    <w:link w:val="BesedilooblakaZnak"/>
    <w:rsid w:val="00BE04E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BE04E8"/>
    <w:rPr>
      <w:rFonts w:ascii="Tahoma" w:hAnsi="Tahoma" w:cs="Tahoma"/>
      <w:sz w:val="16"/>
      <w:szCs w:val="16"/>
      <w:lang w:val="en-GB"/>
    </w:rPr>
  </w:style>
  <w:style w:type="paragraph" w:styleId="Podnaslov">
    <w:name w:val="Subtitle"/>
    <w:basedOn w:val="Navaden"/>
    <w:next w:val="Navaden"/>
    <w:link w:val="PodnaslovZnak"/>
    <w:qFormat/>
    <w:rsid w:val="008936B0"/>
    <w:pPr>
      <w:numPr>
        <w:ilvl w:val="1"/>
      </w:numPr>
      <w:spacing w:before="240"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naslovZnak">
    <w:name w:val="Podnaslov Znak"/>
    <w:basedOn w:val="Privzetapisavaodstavka"/>
    <w:link w:val="Podnaslov"/>
    <w:rsid w:val="008936B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Naslov2Znak">
    <w:name w:val="Naslov 2 Znak"/>
    <w:basedOn w:val="Privzetapisavaodstavka"/>
    <w:link w:val="Naslov2"/>
    <w:rsid w:val="00FB795E"/>
    <w:rPr>
      <w:rFonts w:ascii="Arial" w:eastAsia="Arial Unicode MS" w:hAnsi="Arial" w:cs="Arial"/>
      <w:b/>
    </w:rPr>
  </w:style>
  <w:style w:type="character" w:customStyle="1" w:styleId="Naslov3Znak">
    <w:name w:val="Naslov 3 Znak"/>
    <w:basedOn w:val="Privzetapisavaodstavka"/>
    <w:link w:val="Naslov3"/>
    <w:rsid w:val="008477FC"/>
    <w:rPr>
      <w:rFonts w:asciiTheme="majorHAnsi" w:eastAsiaTheme="majorEastAsia" w:hAnsiTheme="majorHAnsi" w:cstheme="majorBidi"/>
      <w:color w:val="1F4D78" w:themeColor="accent1" w:themeShade="7F"/>
      <w:sz w:val="28"/>
      <w:szCs w:val="28"/>
    </w:rPr>
  </w:style>
  <w:style w:type="character" w:customStyle="1" w:styleId="Naslov4Znak">
    <w:name w:val="Naslov 4 Znak"/>
    <w:basedOn w:val="Privzetapisavaodstavka"/>
    <w:link w:val="Naslov4"/>
    <w:rsid w:val="001D2B33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character" w:customStyle="1" w:styleId="Naslov5Znak">
    <w:name w:val="Naslov 5 Znak"/>
    <w:basedOn w:val="Privzetapisavaodstavka"/>
    <w:link w:val="Naslov5"/>
    <w:rsid w:val="002B6B7C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Naslov6Znak">
    <w:name w:val="Naslov 6 Znak"/>
    <w:basedOn w:val="Privzetapisavaodstavka"/>
    <w:link w:val="Naslov6"/>
    <w:semiHidden/>
    <w:rsid w:val="002B6B7C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slov7Znak">
    <w:name w:val="Naslov 7 Znak"/>
    <w:basedOn w:val="Privzetapisavaodstavka"/>
    <w:link w:val="Naslov7"/>
    <w:semiHidden/>
    <w:rsid w:val="002B6B7C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slov8Znak">
    <w:name w:val="Naslov 8 Znak"/>
    <w:basedOn w:val="Privzetapisavaodstavka"/>
    <w:link w:val="Naslov8"/>
    <w:semiHidden/>
    <w:rsid w:val="002B6B7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slov9Znak">
    <w:name w:val="Naslov 9 Znak"/>
    <w:basedOn w:val="Privzetapisavaodstavka"/>
    <w:link w:val="Naslov9"/>
    <w:semiHidden/>
    <w:rsid w:val="002B6B7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Naslovknjige">
    <w:name w:val="Book Title"/>
    <w:basedOn w:val="Privzetapisavaodstavka"/>
    <w:uiPriority w:val="33"/>
    <w:qFormat/>
    <w:rsid w:val="008936B0"/>
    <w:rPr>
      <w:b/>
      <w:bCs/>
      <w:i/>
      <w:iCs/>
      <w:spacing w:val="5"/>
    </w:rPr>
  </w:style>
  <w:style w:type="character" w:styleId="Intenzivensklic">
    <w:name w:val="Intense Reference"/>
    <w:basedOn w:val="Privzetapisavaodstavka"/>
    <w:uiPriority w:val="32"/>
    <w:qFormat/>
    <w:rsid w:val="008936B0"/>
    <w:rPr>
      <w:b/>
      <w:bCs/>
      <w:smallCaps/>
      <w:color w:val="5B9BD5" w:themeColor="accent1"/>
      <w:spacing w:val="5"/>
    </w:rPr>
  </w:style>
  <w:style w:type="character" w:styleId="Neensklic">
    <w:name w:val="Subtle Reference"/>
    <w:basedOn w:val="Privzetapisavaodstavka"/>
    <w:uiPriority w:val="31"/>
    <w:qFormat/>
    <w:rsid w:val="008936B0"/>
    <w:rPr>
      <w:smallCaps/>
      <w:color w:val="5A5A5A" w:themeColor="text1" w:themeTint="A5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8936B0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8936B0"/>
    <w:rPr>
      <w:rFonts w:ascii="Arial" w:eastAsia="Arial Unicode MS" w:hAnsi="Arial" w:cs="Arial"/>
      <w:i/>
      <w:iCs/>
      <w:color w:val="5B9BD5" w:themeColor="accent1"/>
    </w:rPr>
  </w:style>
  <w:style w:type="paragraph" w:styleId="Citat">
    <w:name w:val="Quote"/>
    <w:basedOn w:val="Navaden"/>
    <w:next w:val="Navaden"/>
    <w:link w:val="CitatZnak"/>
    <w:uiPriority w:val="29"/>
    <w:qFormat/>
    <w:rsid w:val="008936B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8936B0"/>
    <w:rPr>
      <w:rFonts w:ascii="Arial" w:eastAsia="Arial Unicode MS" w:hAnsi="Arial" w:cs="Arial"/>
      <w:i/>
      <w:iCs/>
      <w:color w:val="404040" w:themeColor="text1" w:themeTint="BF"/>
    </w:rPr>
  </w:style>
  <w:style w:type="character" w:styleId="Intenzivenpoudarek">
    <w:name w:val="Intense Emphasis"/>
    <w:basedOn w:val="Privzetapisavaodstavka"/>
    <w:uiPriority w:val="21"/>
    <w:qFormat/>
    <w:rsid w:val="008936B0"/>
    <w:rPr>
      <w:i/>
      <w:iCs/>
      <w:color w:val="5B9BD5" w:themeColor="accent1"/>
    </w:rPr>
  </w:style>
  <w:style w:type="character" w:styleId="Neenpoudarek">
    <w:name w:val="Subtle Emphasis"/>
    <w:basedOn w:val="Privzetapisavaodstavka"/>
    <w:uiPriority w:val="19"/>
    <w:qFormat/>
    <w:rsid w:val="008936B0"/>
    <w:rPr>
      <w:i/>
      <w:iCs/>
      <w:color w:val="404040" w:themeColor="text1" w:themeTint="BF"/>
    </w:rPr>
  </w:style>
  <w:style w:type="paragraph" w:styleId="Brezrazmikov">
    <w:name w:val="No Spacing"/>
    <w:uiPriority w:val="1"/>
    <w:qFormat/>
    <w:rsid w:val="008936B0"/>
    <w:rPr>
      <w:rFonts w:ascii="Arial" w:eastAsia="Arial Unicode MS" w:hAnsi="Arial" w:cs="Arial"/>
    </w:rPr>
  </w:style>
  <w:style w:type="character" w:styleId="Poudarek">
    <w:name w:val="Emphasis"/>
    <w:basedOn w:val="Privzetapisavaodstavka"/>
    <w:qFormat/>
    <w:rsid w:val="008936B0"/>
    <w:rPr>
      <w:i/>
      <w:iCs/>
    </w:rPr>
  </w:style>
  <w:style w:type="paragraph" w:styleId="Naslov">
    <w:name w:val="Title"/>
    <w:basedOn w:val="Navaden"/>
    <w:next w:val="Navaden"/>
    <w:link w:val="NaslovZnak"/>
    <w:qFormat/>
    <w:rsid w:val="008936B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rsid w:val="008936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Pripombasklic">
    <w:name w:val="annotation reference"/>
    <w:basedOn w:val="Privzetapisavaodstavka"/>
    <w:rsid w:val="00D45CC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D45CCB"/>
  </w:style>
  <w:style w:type="character" w:customStyle="1" w:styleId="PripombabesediloZnak">
    <w:name w:val="Pripomba – besedilo Znak"/>
    <w:basedOn w:val="Privzetapisavaodstavka"/>
    <w:link w:val="Pripombabesedilo"/>
    <w:rsid w:val="00D45CCB"/>
    <w:rPr>
      <w:rFonts w:ascii="Arial" w:eastAsia="Arial Unicode MS" w:hAnsi="Arial" w:cs="Arial"/>
    </w:rPr>
  </w:style>
  <w:style w:type="paragraph" w:styleId="Zadevapripombe">
    <w:name w:val="annotation subject"/>
    <w:basedOn w:val="Pripombabesedilo"/>
    <w:next w:val="Pripombabesedilo"/>
    <w:link w:val="ZadevapripombeZnak"/>
    <w:rsid w:val="00D45CC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D45CCB"/>
    <w:rPr>
      <w:rFonts w:ascii="Arial" w:eastAsia="Arial Unicode MS" w:hAnsi="Arial" w:cs="Arial"/>
      <w:b/>
      <w:bCs/>
    </w:rPr>
  </w:style>
  <w:style w:type="paragraph" w:styleId="Revizija">
    <w:name w:val="Revision"/>
    <w:hidden/>
    <w:uiPriority w:val="99"/>
    <w:semiHidden/>
    <w:rsid w:val="006C45E5"/>
    <w:rPr>
      <w:rFonts w:ascii="Arial" w:eastAsia="Arial Unicode MS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57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65F971-8065-4FE1-B162-D68CFC604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2596</Words>
  <Characters>14692</Characters>
  <Application>Microsoft Office Word</Application>
  <DocSecurity>0</DocSecurity>
  <Lines>122</Lines>
  <Paragraphs>34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1</vt:lpstr>
    </vt:vector>
  </TitlesOfParts>
  <Company>BG</Company>
  <LinksUpToDate>false</LinksUpToDate>
  <CharactersWithSpaces>17254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danica.sprajcar</dc:creator>
  <cp:keywords/>
  <cp:lastModifiedBy>Rok Kikel</cp:lastModifiedBy>
  <cp:revision>2</cp:revision>
  <cp:lastPrinted>2024-10-27T00:29:00Z</cp:lastPrinted>
  <dcterms:created xsi:type="dcterms:W3CDTF">2025-06-27T07:57:00Z</dcterms:created>
  <dcterms:modified xsi:type="dcterms:W3CDTF">2025-06-27T07:57:00Z</dcterms:modified>
</cp:coreProperties>
</file>